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0C02B" w14:textId="77777777" w:rsidR="001D10E5" w:rsidRDefault="001D10E5" w:rsidP="00067038">
      <w:pPr>
        <w:pStyle w:val="Geenafstand"/>
        <w:jc w:val="center"/>
        <w:rPr>
          <w:rFonts w:ascii="Times New Roman" w:hAnsi="Times New Roman" w:cs="Times New Roman"/>
          <w:sz w:val="28"/>
          <w:szCs w:val="28"/>
        </w:rPr>
      </w:pPr>
      <w:bookmarkStart w:id="0" w:name="_GoBack"/>
      <w:bookmarkEnd w:id="0"/>
    </w:p>
    <w:p w14:paraId="1C58F309" w14:textId="77777777" w:rsidR="00067038" w:rsidRDefault="00067038" w:rsidP="00067038">
      <w:pPr>
        <w:pStyle w:val="Geenafstand"/>
        <w:jc w:val="center"/>
        <w:rPr>
          <w:rFonts w:ascii="Times New Roman" w:hAnsi="Times New Roman" w:cs="Times New Roman"/>
          <w:sz w:val="28"/>
          <w:szCs w:val="28"/>
        </w:rPr>
      </w:pPr>
    </w:p>
    <w:p w14:paraId="1B7069B4" w14:textId="77777777" w:rsidR="00067038" w:rsidRDefault="00067038" w:rsidP="00067038">
      <w:pPr>
        <w:pStyle w:val="Geenafstand"/>
        <w:jc w:val="center"/>
        <w:rPr>
          <w:rFonts w:ascii="Times New Roman" w:hAnsi="Times New Roman" w:cs="Times New Roman"/>
          <w:sz w:val="28"/>
          <w:szCs w:val="28"/>
        </w:rPr>
      </w:pPr>
      <w:r w:rsidRPr="00AA68A0">
        <w:rPr>
          <w:noProof/>
          <w:lang w:eastAsia="nl-NL"/>
        </w:rPr>
        <w:drawing>
          <wp:inline distT="0" distB="0" distL="0" distR="0" wp14:anchorId="7A65E721" wp14:editId="3260DF4A">
            <wp:extent cx="2956168" cy="248046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7715" cy="2498543"/>
                    </a:xfrm>
                    <a:prstGeom prst="rect">
                      <a:avLst/>
                    </a:prstGeom>
                    <a:noFill/>
                    <a:ln>
                      <a:noFill/>
                    </a:ln>
                  </pic:spPr>
                </pic:pic>
              </a:graphicData>
            </a:graphic>
          </wp:inline>
        </w:drawing>
      </w:r>
    </w:p>
    <w:p w14:paraId="4293D22B" w14:textId="77777777" w:rsidR="00067038" w:rsidRDefault="00067038" w:rsidP="00067038">
      <w:pPr>
        <w:pStyle w:val="Geenafstand"/>
        <w:jc w:val="center"/>
        <w:rPr>
          <w:rFonts w:ascii="Times New Roman" w:hAnsi="Times New Roman" w:cs="Times New Roman"/>
          <w:sz w:val="28"/>
          <w:szCs w:val="28"/>
        </w:rPr>
      </w:pPr>
    </w:p>
    <w:p w14:paraId="3BF282CE" w14:textId="77777777" w:rsidR="00067038" w:rsidRDefault="00067038" w:rsidP="00067038">
      <w:pPr>
        <w:pStyle w:val="Geenafstand"/>
        <w:jc w:val="center"/>
        <w:rPr>
          <w:rFonts w:ascii="Times New Roman" w:hAnsi="Times New Roman" w:cs="Times New Roman"/>
          <w:b/>
          <w:sz w:val="32"/>
          <w:szCs w:val="32"/>
        </w:rPr>
      </w:pPr>
      <w:r>
        <w:rPr>
          <w:rFonts w:ascii="Times New Roman" w:hAnsi="Times New Roman" w:cs="Times New Roman"/>
          <w:b/>
          <w:sz w:val="32"/>
          <w:szCs w:val="32"/>
        </w:rPr>
        <w:t>BULGARIJE – VERGETEN LAND OP DE BALKAN?</w:t>
      </w:r>
    </w:p>
    <w:p w14:paraId="6190E1BD" w14:textId="77777777" w:rsidR="00067038" w:rsidRDefault="00067038" w:rsidP="00067038">
      <w:pPr>
        <w:pStyle w:val="Geenafstand"/>
        <w:jc w:val="center"/>
        <w:rPr>
          <w:rFonts w:ascii="Times New Roman" w:hAnsi="Times New Roman" w:cs="Times New Roman"/>
          <w:b/>
          <w:sz w:val="32"/>
          <w:szCs w:val="32"/>
        </w:rPr>
      </w:pPr>
    </w:p>
    <w:p w14:paraId="0E3105C0" w14:textId="26526AC5" w:rsidR="00067038" w:rsidRDefault="00067038" w:rsidP="00067038">
      <w:pPr>
        <w:pStyle w:val="Geenafstand"/>
        <w:rPr>
          <w:rFonts w:ascii="Times New Roman" w:hAnsi="Times New Roman" w:cs="Times New Roman"/>
          <w:sz w:val="28"/>
          <w:szCs w:val="28"/>
        </w:rPr>
      </w:pPr>
      <w:r>
        <w:rPr>
          <w:rFonts w:ascii="Times New Roman" w:hAnsi="Times New Roman" w:cs="Times New Roman"/>
          <w:sz w:val="28"/>
          <w:szCs w:val="28"/>
        </w:rPr>
        <w:t xml:space="preserve">Geliefde broeders en zusters,                                               Ede, </w:t>
      </w:r>
      <w:r w:rsidR="009C13F4" w:rsidRPr="00257626">
        <w:rPr>
          <w:rFonts w:ascii="Times New Roman" w:hAnsi="Times New Roman" w:cs="Times New Roman"/>
          <w:sz w:val="28"/>
          <w:szCs w:val="28"/>
        </w:rPr>
        <w:t>maart</w:t>
      </w:r>
      <w:r w:rsidRPr="00257626">
        <w:rPr>
          <w:rFonts w:ascii="Times New Roman" w:hAnsi="Times New Roman" w:cs="Times New Roman"/>
          <w:sz w:val="28"/>
          <w:szCs w:val="28"/>
        </w:rPr>
        <w:t xml:space="preserve"> </w:t>
      </w:r>
      <w:r>
        <w:rPr>
          <w:rFonts w:ascii="Times New Roman" w:hAnsi="Times New Roman" w:cs="Times New Roman"/>
          <w:sz w:val="28"/>
          <w:szCs w:val="28"/>
        </w:rPr>
        <w:t>2020</w:t>
      </w:r>
    </w:p>
    <w:p w14:paraId="09B6546B" w14:textId="77777777" w:rsidR="00067038" w:rsidRDefault="00067038" w:rsidP="00067038">
      <w:pPr>
        <w:pStyle w:val="Geenafstand"/>
        <w:rPr>
          <w:rFonts w:ascii="Times New Roman" w:hAnsi="Times New Roman" w:cs="Times New Roman"/>
          <w:sz w:val="28"/>
          <w:szCs w:val="28"/>
        </w:rPr>
      </w:pPr>
    </w:p>
    <w:p w14:paraId="32D15328" w14:textId="1B3B3024" w:rsidR="00067038" w:rsidRDefault="00067038" w:rsidP="00067038">
      <w:pPr>
        <w:pStyle w:val="Geenafstand"/>
        <w:rPr>
          <w:rFonts w:ascii="Times New Roman" w:hAnsi="Times New Roman" w:cs="Times New Roman"/>
          <w:sz w:val="28"/>
          <w:szCs w:val="28"/>
        </w:rPr>
      </w:pPr>
      <w:r>
        <w:rPr>
          <w:rFonts w:ascii="Times New Roman" w:hAnsi="Times New Roman" w:cs="Times New Roman"/>
          <w:sz w:val="28"/>
          <w:szCs w:val="28"/>
        </w:rPr>
        <w:t xml:space="preserve">Het is alweer enige tijd geleden dat de laatste nieuwsbrief is verschenen. Maar we willen u graag weer op de hoogte brengen van het van het werk in Bulgarije. </w:t>
      </w:r>
    </w:p>
    <w:p w14:paraId="48B2A840" w14:textId="77777777" w:rsidR="00B900C6" w:rsidRDefault="00B900C6" w:rsidP="00067038">
      <w:pPr>
        <w:pStyle w:val="Geenafstand"/>
        <w:rPr>
          <w:rFonts w:ascii="Times New Roman" w:hAnsi="Times New Roman" w:cs="Times New Roman"/>
          <w:sz w:val="28"/>
          <w:szCs w:val="28"/>
        </w:rPr>
      </w:pPr>
    </w:p>
    <w:p w14:paraId="236FE78C" w14:textId="3CCCE35D" w:rsidR="00067038" w:rsidRPr="00B900C6" w:rsidRDefault="00B900C6" w:rsidP="00067038">
      <w:pPr>
        <w:pStyle w:val="Geenafstand"/>
        <w:rPr>
          <w:rFonts w:ascii="Times New Roman" w:hAnsi="Times New Roman" w:cs="Times New Roman"/>
          <w:b/>
          <w:bCs/>
          <w:sz w:val="28"/>
          <w:szCs w:val="28"/>
        </w:rPr>
      </w:pPr>
      <w:r w:rsidRPr="00B900C6">
        <w:rPr>
          <w:rFonts w:ascii="Times New Roman" w:hAnsi="Times New Roman" w:cs="Times New Roman"/>
          <w:b/>
          <w:bCs/>
          <w:sz w:val="28"/>
          <w:szCs w:val="28"/>
        </w:rPr>
        <w:t>Fevzi en Necmiye</w:t>
      </w:r>
    </w:p>
    <w:p w14:paraId="03E36F4F" w14:textId="77777777" w:rsidR="009C13F4" w:rsidRDefault="00067038" w:rsidP="00067038">
      <w:pPr>
        <w:pStyle w:val="Geenafstand"/>
        <w:rPr>
          <w:rFonts w:ascii="Times New Roman" w:hAnsi="Times New Roman" w:cs="Times New Roman"/>
          <w:sz w:val="28"/>
          <w:szCs w:val="28"/>
        </w:rPr>
      </w:pPr>
      <w:r>
        <w:rPr>
          <w:rFonts w:ascii="Times New Roman" w:hAnsi="Times New Roman" w:cs="Times New Roman"/>
          <w:sz w:val="28"/>
          <w:szCs w:val="28"/>
        </w:rPr>
        <w:t xml:space="preserve">Van september t/m november vorig jaar zijn Fevzi, Necmiye en Gülçinar </w:t>
      </w:r>
      <w:r w:rsidR="00193683">
        <w:rPr>
          <w:rFonts w:ascii="Times New Roman" w:hAnsi="Times New Roman" w:cs="Times New Roman"/>
          <w:sz w:val="28"/>
          <w:szCs w:val="28"/>
        </w:rPr>
        <w:t>b</w:t>
      </w:r>
      <w:r w:rsidR="003C1CFD">
        <w:rPr>
          <w:rFonts w:ascii="Times New Roman" w:hAnsi="Times New Roman" w:cs="Times New Roman"/>
          <w:sz w:val="28"/>
          <w:szCs w:val="28"/>
        </w:rPr>
        <w:t xml:space="preserve">etrokken geweest bij het werk onder Turkse mensen in de plaats Haskovo. Gelovigen daar hadden voor die periode een appartement gehuurd voor hen. Ze hebben daar veel mensen bezocht en Bijbelstudies gegeven en de plaatselijke groep gelovigen ondersteund. </w:t>
      </w:r>
    </w:p>
    <w:p w14:paraId="17129A50" w14:textId="62196924" w:rsidR="00067038" w:rsidRDefault="003C1CFD" w:rsidP="00067038">
      <w:pPr>
        <w:pStyle w:val="Geenafstand"/>
        <w:rPr>
          <w:rFonts w:ascii="Times New Roman" w:hAnsi="Times New Roman" w:cs="Times New Roman"/>
          <w:sz w:val="28"/>
          <w:szCs w:val="28"/>
        </w:rPr>
      </w:pPr>
      <w:r>
        <w:rPr>
          <w:rFonts w:ascii="Times New Roman" w:hAnsi="Times New Roman" w:cs="Times New Roman"/>
          <w:sz w:val="28"/>
          <w:szCs w:val="28"/>
        </w:rPr>
        <w:t>Ook geven ze nog steeds leiding aan de kleine</w:t>
      </w:r>
      <w:r w:rsidR="00067038">
        <w:rPr>
          <w:rFonts w:ascii="Times New Roman" w:hAnsi="Times New Roman" w:cs="Times New Roman"/>
          <w:sz w:val="28"/>
          <w:szCs w:val="28"/>
        </w:rPr>
        <w:t xml:space="preserve"> Turkssprekende zigeunergemeente in Russe. </w:t>
      </w:r>
      <w:r w:rsidR="00193683">
        <w:rPr>
          <w:rFonts w:ascii="Times New Roman" w:hAnsi="Times New Roman" w:cs="Times New Roman"/>
          <w:sz w:val="28"/>
          <w:szCs w:val="28"/>
        </w:rPr>
        <w:t>Daarnaast geven ze Bijbelstudies in verschillende dorpen in de omgeving.</w:t>
      </w:r>
    </w:p>
    <w:p w14:paraId="5D60CFF9" w14:textId="4731EC63" w:rsidR="00067038" w:rsidRDefault="00193683" w:rsidP="003C1CFD">
      <w:pPr>
        <w:pStyle w:val="Geenafstand"/>
        <w:rPr>
          <w:rFonts w:ascii="Times New Roman" w:hAnsi="Times New Roman" w:cs="Times New Roman"/>
          <w:sz w:val="28"/>
          <w:szCs w:val="28"/>
        </w:rPr>
      </w:pPr>
      <w:r>
        <w:rPr>
          <w:rFonts w:ascii="Times New Roman" w:hAnsi="Times New Roman" w:cs="Times New Roman"/>
          <w:sz w:val="28"/>
          <w:szCs w:val="28"/>
        </w:rPr>
        <w:t xml:space="preserve">Sinds een maand of 2 zijn ze op uitnodiging betrokken bij een Turkssprekende gemeente in Roemenië. Een paar keer per maand gaan ze daarnaartoe om Bijbelstudie te geven.  </w:t>
      </w:r>
    </w:p>
    <w:p w14:paraId="61465EC4" w14:textId="7002271D" w:rsidR="009C13F4" w:rsidRPr="00257626" w:rsidRDefault="009C13F4" w:rsidP="003C1CFD">
      <w:pPr>
        <w:pStyle w:val="Geenafstand"/>
        <w:rPr>
          <w:rFonts w:ascii="Times New Roman" w:hAnsi="Times New Roman" w:cs="Times New Roman"/>
          <w:sz w:val="28"/>
          <w:szCs w:val="28"/>
        </w:rPr>
      </w:pPr>
      <w:r w:rsidRPr="00257626">
        <w:rPr>
          <w:rFonts w:ascii="Times New Roman" w:hAnsi="Times New Roman" w:cs="Times New Roman"/>
          <w:sz w:val="28"/>
          <w:szCs w:val="28"/>
        </w:rPr>
        <w:t>Bijzonder om te ervaren, dat hun bediening die veertig jaar geleden begon nog steeds van kracht is in allerlei plaatsen</w:t>
      </w:r>
    </w:p>
    <w:p w14:paraId="1DD47768" w14:textId="77777777" w:rsidR="00193683" w:rsidRPr="009C13F4" w:rsidRDefault="00193683" w:rsidP="003C1CFD">
      <w:pPr>
        <w:pStyle w:val="Geenafstand"/>
        <w:rPr>
          <w:rFonts w:ascii="Times New Roman" w:hAnsi="Times New Roman" w:cs="Times New Roman"/>
          <w:color w:val="FF0000"/>
          <w:sz w:val="28"/>
          <w:szCs w:val="28"/>
        </w:rPr>
      </w:pPr>
    </w:p>
    <w:p w14:paraId="7AF5A3A6" w14:textId="617B8473" w:rsidR="00193683" w:rsidRPr="00B900C6" w:rsidRDefault="00B900C6" w:rsidP="003C1CFD">
      <w:pPr>
        <w:pStyle w:val="Geenafstand"/>
        <w:rPr>
          <w:rFonts w:ascii="Times New Roman" w:hAnsi="Times New Roman" w:cs="Times New Roman"/>
          <w:b/>
          <w:bCs/>
          <w:sz w:val="28"/>
          <w:szCs w:val="28"/>
        </w:rPr>
      </w:pPr>
      <w:r w:rsidRPr="00B900C6">
        <w:rPr>
          <w:rFonts w:ascii="Times New Roman" w:hAnsi="Times New Roman" w:cs="Times New Roman"/>
          <w:b/>
          <w:bCs/>
          <w:sz w:val="28"/>
          <w:szCs w:val="28"/>
        </w:rPr>
        <w:t>Gülçinar</w:t>
      </w:r>
    </w:p>
    <w:p w14:paraId="3C941376" w14:textId="174F5460" w:rsidR="003C1CFD" w:rsidRDefault="003C1CFD" w:rsidP="003C1CFD">
      <w:pPr>
        <w:pStyle w:val="Geenafstand"/>
        <w:rPr>
          <w:rFonts w:ascii="Times New Roman" w:hAnsi="Times New Roman" w:cs="Times New Roman"/>
          <w:sz w:val="28"/>
          <w:szCs w:val="28"/>
        </w:rPr>
      </w:pPr>
      <w:r>
        <w:rPr>
          <w:rFonts w:ascii="Times New Roman" w:hAnsi="Times New Roman" w:cs="Times New Roman"/>
          <w:sz w:val="28"/>
          <w:szCs w:val="28"/>
        </w:rPr>
        <w:t>Vorig jaar in de zomer is Gülç</w:t>
      </w:r>
      <w:r w:rsidR="00193683">
        <w:rPr>
          <w:rFonts w:ascii="Times New Roman" w:hAnsi="Times New Roman" w:cs="Times New Roman"/>
          <w:sz w:val="28"/>
          <w:szCs w:val="28"/>
        </w:rPr>
        <w:t>i</w:t>
      </w:r>
      <w:r>
        <w:rPr>
          <w:rFonts w:ascii="Times New Roman" w:hAnsi="Times New Roman" w:cs="Times New Roman"/>
          <w:sz w:val="28"/>
          <w:szCs w:val="28"/>
        </w:rPr>
        <w:t>nar enkel</w:t>
      </w:r>
      <w:r w:rsidR="00193683">
        <w:rPr>
          <w:rFonts w:ascii="Times New Roman" w:hAnsi="Times New Roman" w:cs="Times New Roman"/>
          <w:sz w:val="28"/>
          <w:szCs w:val="28"/>
        </w:rPr>
        <w:t>e</w:t>
      </w:r>
      <w:r>
        <w:rPr>
          <w:rFonts w:ascii="Times New Roman" w:hAnsi="Times New Roman" w:cs="Times New Roman"/>
          <w:sz w:val="28"/>
          <w:szCs w:val="28"/>
        </w:rPr>
        <w:t xml:space="preserve"> weken in Turkije geweest om daa</w:t>
      </w:r>
      <w:r w:rsidR="00193683">
        <w:rPr>
          <w:rFonts w:ascii="Times New Roman" w:hAnsi="Times New Roman" w:cs="Times New Roman"/>
          <w:sz w:val="28"/>
          <w:szCs w:val="28"/>
        </w:rPr>
        <w:t>r</w:t>
      </w:r>
      <w:r>
        <w:rPr>
          <w:rFonts w:ascii="Times New Roman" w:hAnsi="Times New Roman" w:cs="Times New Roman"/>
          <w:sz w:val="28"/>
          <w:szCs w:val="28"/>
        </w:rPr>
        <w:t xml:space="preserve"> te evangeliseren</w:t>
      </w:r>
      <w:r w:rsidR="00193683">
        <w:rPr>
          <w:rFonts w:ascii="Times New Roman" w:hAnsi="Times New Roman" w:cs="Times New Roman"/>
          <w:sz w:val="28"/>
          <w:szCs w:val="28"/>
        </w:rPr>
        <w:t>. (</w:t>
      </w:r>
      <w:r w:rsidR="00C2305F">
        <w:rPr>
          <w:rFonts w:ascii="Times New Roman" w:hAnsi="Times New Roman" w:cs="Times New Roman"/>
          <w:sz w:val="28"/>
          <w:szCs w:val="28"/>
        </w:rPr>
        <w:t>Z</w:t>
      </w:r>
      <w:r w:rsidR="00193683">
        <w:rPr>
          <w:rFonts w:ascii="Times New Roman" w:hAnsi="Times New Roman" w:cs="Times New Roman"/>
          <w:sz w:val="28"/>
          <w:szCs w:val="28"/>
        </w:rPr>
        <w:t>ie bijgaande foto’s.)  Ook dit jaar hoopt ze in de zomer daar weer naar toe te gaan</w:t>
      </w:r>
    </w:p>
    <w:p w14:paraId="17BB6EF6" w14:textId="77777777" w:rsidR="00F310E1" w:rsidRDefault="00F310E1" w:rsidP="003C1CFD">
      <w:pPr>
        <w:pStyle w:val="Geenafstand"/>
        <w:rPr>
          <w:rFonts w:ascii="Times New Roman" w:hAnsi="Times New Roman" w:cs="Times New Roman"/>
          <w:sz w:val="28"/>
          <w:szCs w:val="28"/>
        </w:rPr>
      </w:pPr>
    </w:p>
    <w:p w14:paraId="0C9C85B9" w14:textId="77777777" w:rsidR="00F310E1" w:rsidRDefault="00F310E1" w:rsidP="003C1CFD">
      <w:pPr>
        <w:pStyle w:val="Geenafstand"/>
        <w:rPr>
          <w:rFonts w:ascii="Times New Roman" w:hAnsi="Times New Roman" w:cs="Times New Roman"/>
          <w:sz w:val="28"/>
          <w:szCs w:val="28"/>
        </w:rPr>
      </w:pPr>
      <w:r>
        <w:rPr>
          <w:noProof/>
          <w:lang w:eastAsia="nl-NL"/>
        </w:rPr>
        <w:lastRenderedPageBreak/>
        <w:drawing>
          <wp:inline distT="0" distB="0" distL="0" distR="0" wp14:anchorId="4962EEED" wp14:editId="7374DA27">
            <wp:extent cx="3416487" cy="2563495"/>
            <wp:effectExtent l="0" t="0" r="0"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0356" cy="2566398"/>
                    </a:xfrm>
                    <a:prstGeom prst="rect">
                      <a:avLst/>
                    </a:prstGeom>
                    <a:noFill/>
                    <a:ln>
                      <a:noFill/>
                    </a:ln>
                  </pic:spPr>
                </pic:pic>
              </a:graphicData>
            </a:graphic>
          </wp:inline>
        </w:drawing>
      </w:r>
    </w:p>
    <w:p w14:paraId="6BC2C014" w14:textId="77777777" w:rsidR="00F310E1" w:rsidRDefault="00F310E1" w:rsidP="003C1CFD">
      <w:pPr>
        <w:pStyle w:val="Geenafstand"/>
        <w:rPr>
          <w:rFonts w:ascii="Times New Roman" w:hAnsi="Times New Roman" w:cs="Times New Roman"/>
          <w:sz w:val="28"/>
          <w:szCs w:val="28"/>
        </w:rPr>
      </w:pPr>
    </w:p>
    <w:p w14:paraId="294FB01C" w14:textId="77777777" w:rsidR="00F310E1" w:rsidRDefault="00F310E1" w:rsidP="003C1CFD">
      <w:pPr>
        <w:pStyle w:val="Geenafstand"/>
        <w:rPr>
          <w:rFonts w:ascii="Times New Roman" w:hAnsi="Times New Roman" w:cs="Times New Roman"/>
          <w:sz w:val="28"/>
          <w:szCs w:val="28"/>
        </w:rPr>
      </w:pPr>
      <w:r>
        <w:rPr>
          <w:noProof/>
          <w:lang w:eastAsia="nl-NL"/>
        </w:rPr>
        <w:drawing>
          <wp:inline distT="0" distB="0" distL="0" distR="0" wp14:anchorId="64E20520" wp14:editId="4DEB7950">
            <wp:extent cx="3411565" cy="25590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9644" cy="2565110"/>
                    </a:xfrm>
                    <a:prstGeom prst="rect">
                      <a:avLst/>
                    </a:prstGeom>
                    <a:noFill/>
                    <a:ln>
                      <a:noFill/>
                    </a:ln>
                  </pic:spPr>
                </pic:pic>
              </a:graphicData>
            </a:graphic>
          </wp:inline>
        </w:drawing>
      </w:r>
    </w:p>
    <w:p w14:paraId="7123EAED" w14:textId="77777777" w:rsidR="00F310E1" w:rsidRDefault="00F310E1" w:rsidP="003C1CFD">
      <w:pPr>
        <w:pStyle w:val="Geenafstand"/>
        <w:rPr>
          <w:rFonts w:ascii="Times New Roman" w:hAnsi="Times New Roman" w:cs="Times New Roman"/>
          <w:sz w:val="28"/>
          <w:szCs w:val="28"/>
        </w:rPr>
      </w:pPr>
    </w:p>
    <w:p w14:paraId="20333E9A" w14:textId="2F9B63F6" w:rsidR="00B900C6" w:rsidRPr="00B900C6" w:rsidRDefault="00B900C6" w:rsidP="003C1CFD">
      <w:pPr>
        <w:pStyle w:val="Geenafstand"/>
        <w:rPr>
          <w:rFonts w:ascii="Times New Roman" w:hAnsi="Times New Roman" w:cs="Times New Roman"/>
          <w:b/>
          <w:bCs/>
          <w:sz w:val="28"/>
          <w:szCs w:val="28"/>
        </w:rPr>
      </w:pPr>
      <w:r w:rsidRPr="00B900C6">
        <w:rPr>
          <w:rFonts w:ascii="Times New Roman" w:hAnsi="Times New Roman" w:cs="Times New Roman"/>
          <w:b/>
          <w:bCs/>
          <w:sz w:val="28"/>
          <w:szCs w:val="28"/>
        </w:rPr>
        <w:t>Marina</w:t>
      </w:r>
    </w:p>
    <w:p w14:paraId="4447032E" w14:textId="7C2BB7C1" w:rsidR="00575399" w:rsidRPr="00257626" w:rsidRDefault="00702928" w:rsidP="003C1CFD">
      <w:pPr>
        <w:pStyle w:val="Geenafstand"/>
        <w:rPr>
          <w:rFonts w:ascii="Times New Roman" w:hAnsi="Times New Roman" w:cs="Times New Roman"/>
          <w:sz w:val="28"/>
          <w:szCs w:val="28"/>
        </w:rPr>
      </w:pPr>
      <w:r w:rsidRPr="00257626">
        <w:rPr>
          <w:rFonts w:ascii="Times New Roman" w:hAnsi="Times New Roman" w:cs="Times New Roman"/>
          <w:sz w:val="28"/>
          <w:szCs w:val="28"/>
        </w:rPr>
        <w:t xml:space="preserve">Marina is een bijzondere vrouw. Met haar twee </w:t>
      </w:r>
      <w:r w:rsidR="00575399" w:rsidRPr="00257626">
        <w:rPr>
          <w:rFonts w:ascii="Times New Roman" w:hAnsi="Times New Roman" w:cs="Times New Roman"/>
          <w:sz w:val="28"/>
          <w:szCs w:val="28"/>
        </w:rPr>
        <w:t>universitaire</w:t>
      </w:r>
      <w:r w:rsidRPr="00257626">
        <w:rPr>
          <w:rFonts w:ascii="Times New Roman" w:hAnsi="Times New Roman" w:cs="Times New Roman"/>
          <w:sz w:val="28"/>
          <w:szCs w:val="28"/>
        </w:rPr>
        <w:t xml:space="preserve"> masterdiploma</w:t>
      </w:r>
      <w:r w:rsidR="00575399" w:rsidRPr="00257626">
        <w:rPr>
          <w:rFonts w:ascii="Times New Roman" w:hAnsi="Times New Roman" w:cs="Times New Roman"/>
          <w:sz w:val="28"/>
          <w:szCs w:val="28"/>
        </w:rPr>
        <w:t>’</w:t>
      </w:r>
      <w:r w:rsidRPr="00257626">
        <w:rPr>
          <w:rFonts w:ascii="Times New Roman" w:hAnsi="Times New Roman" w:cs="Times New Roman"/>
          <w:sz w:val="28"/>
          <w:szCs w:val="28"/>
        </w:rPr>
        <w:t>s zet zij zich in de Bijbelscholen in Bulgarije</w:t>
      </w:r>
      <w:r w:rsidR="00575399" w:rsidRPr="00257626">
        <w:rPr>
          <w:rFonts w:ascii="Times New Roman" w:hAnsi="Times New Roman" w:cs="Times New Roman"/>
          <w:sz w:val="28"/>
          <w:szCs w:val="28"/>
        </w:rPr>
        <w:t xml:space="preserve">. Je kunt deze Bijbelscholen vergelijken met een intensieve </w:t>
      </w:r>
      <w:proofErr w:type="spellStart"/>
      <w:r w:rsidR="00575399" w:rsidRPr="00257626">
        <w:rPr>
          <w:rFonts w:ascii="Times New Roman" w:hAnsi="Times New Roman" w:cs="Times New Roman"/>
          <w:sz w:val="28"/>
          <w:szCs w:val="28"/>
        </w:rPr>
        <w:t>discipelschapstraining</w:t>
      </w:r>
      <w:proofErr w:type="spellEnd"/>
      <w:r w:rsidR="00575399" w:rsidRPr="00257626">
        <w:rPr>
          <w:rFonts w:ascii="Times New Roman" w:hAnsi="Times New Roman" w:cs="Times New Roman"/>
          <w:sz w:val="28"/>
          <w:szCs w:val="28"/>
        </w:rPr>
        <w:t xml:space="preserve"> in de plaatselijke gemeente. Daarmee worden de (nieuwe) gelovigen toegerust om zich in te zetten in de gemeente een in de maatschappij. Ook ondersteunt het de studenten in hun persoonlijke geloofsgroei.</w:t>
      </w:r>
    </w:p>
    <w:p w14:paraId="09F86E40" w14:textId="5EAA3F30" w:rsidR="00F310E1" w:rsidRPr="0004468F" w:rsidRDefault="00193683" w:rsidP="003C1CFD">
      <w:pPr>
        <w:pStyle w:val="Geenafstand"/>
        <w:rPr>
          <w:rFonts w:ascii="Times New Roman" w:hAnsi="Times New Roman" w:cs="Times New Roman"/>
          <w:sz w:val="28"/>
          <w:szCs w:val="28"/>
        </w:rPr>
      </w:pPr>
      <w:r w:rsidRPr="0004468F">
        <w:rPr>
          <w:rFonts w:ascii="Times New Roman" w:hAnsi="Times New Roman" w:cs="Times New Roman"/>
          <w:sz w:val="28"/>
          <w:szCs w:val="28"/>
        </w:rPr>
        <w:t>In de bijlage vindt u de laatste nieuwsbrief van Marina (in het Engels). Daarin kunt u lezen waar zij mee bezig is.</w:t>
      </w:r>
    </w:p>
    <w:p w14:paraId="7DC6BCBE" w14:textId="77777777" w:rsidR="00B900C6" w:rsidRPr="0004468F" w:rsidRDefault="00B900C6" w:rsidP="003C1CFD">
      <w:pPr>
        <w:pStyle w:val="Geenafstand"/>
        <w:rPr>
          <w:rFonts w:ascii="Times New Roman" w:hAnsi="Times New Roman" w:cs="Times New Roman"/>
          <w:sz w:val="28"/>
          <w:szCs w:val="28"/>
        </w:rPr>
      </w:pPr>
    </w:p>
    <w:p w14:paraId="1AAA5350" w14:textId="3267A915" w:rsidR="00193683" w:rsidRPr="00B900C6" w:rsidRDefault="00B900C6" w:rsidP="003C1CFD">
      <w:pPr>
        <w:pStyle w:val="Geenafstand"/>
        <w:rPr>
          <w:rFonts w:ascii="Times New Roman" w:hAnsi="Times New Roman" w:cs="Times New Roman"/>
          <w:b/>
          <w:bCs/>
          <w:sz w:val="28"/>
          <w:szCs w:val="28"/>
        </w:rPr>
      </w:pPr>
      <w:r w:rsidRPr="00B900C6">
        <w:rPr>
          <w:rFonts w:ascii="Times New Roman" w:hAnsi="Times New Roman" w:cs="Times New Roman"/>
          <w:b/>
          <w:bCs/>
          <w:sz w:val="28"/>
          <w:szCs w:val="28"/>
        </w:rPr>
        <w:t>Bezoek aan Nederland</w:t>
      </w:r>
    </w:p>
    <w:p w14:paraId="6A8BBEBD" w14:textId="362C4463" w:rsidR="00CB0908" w:rsidRDefault="00CB0908" w:rsidP="00CB0908">
      <w:pPr>
        <w:pStyle w:val="Geenafstand"/>
        <w:rPr>
          <w:rFonts w:ascii="Times New Roman" w:hAnsi="Times New Roman" w:cs="Times New Roman"/>
          <w:sz w:val="28"/>
          <w:szCs w:val="28"/>
        </w:rPr>
      </w:pPr>
      <w:r>
        <w:rPr>
          <w:rFonts w:ascii="Times New Roman" w:hAnsi="Times New Roman" w:cs="Times New Roman"/>
          <w:sz w:val="28"/>
          <w:szCs w:val="28"/>
        </w:rPr>
        <w:t>Fevzi en Necmiye met hun dochter Suzy en Gülçinar komen op uitnodiging van De Baptisten Gemeente Op Doortocht van 23 april t</w:t>
      </w:r>
      <w:r w:rsidR="00B900C6">
        <w:rPr>
          <w:rFonts w:ascii="Times New Roman" w:hAnsi="Times New Roman" w:cs="Times New Roman"/>
          <w:sz w:val="28"/>
          <w:szCs w:val="28"/>
        </w:rPr>
        <w:t>/</w:t>
      </w:r>
      <w:r>
        <w:rPr>
          <w:rFonts w:ascii="Times New Roman" w:hAnsi="Times New Roman" w:cs="Times New Roman"/>
          <w:sz w:val="28"/>
          <w:szCs w:val="28"/>
        </w:rPr>
        <w:t xml:space="preserve">m 6 mei naar Nederland. Er zal dan op zondag 26 april een </w:t>
      </w:r>
      <w:r w:rsidR="005A6A35">
        <w:rPr>
          <w:rFonts w:ascii="Times New Roman" w:hAnsi="Times New Roman" w:cs="Times New Roman"/>
          <w:sz w:val="28"/>
          <w:szCs w:val="28"/>
        </w:rPr>
        <w:t>M</w:t>
      </w:r>
      <w:r>
        <w:rPr>
          <w:rFonts w:ascii="Times New Roman" w:hAnsi="Times New Roman" w:cs="Times New Roman"/>
          <w:sz w:val="28"/>
          <w:szCs w:val="28"/>
        </w:rPr>
        <w:t xml:space="preserve">eet </w:t>
      </w:r>
      <w:r w:rsidR="009C13F4">
        <w:rPr>
          <w:rFonts w:ascii="Times New Roman" w:hAnsi="Times New Roman" w:cs="Times New Roman"/>
          <w:sz w:val="28"/>
          <w:szCs w:val="28"/>
        </w:rPr>
        <w:t xml:space="preserve">&amp; </w:t>
      </w:r>
      <w:r w:rsidR="005A6A35">
        <w:rPr>
          <w:rFonts w:ascii="Times New Roman" w:hAnsi="Times New Roman" w:cs="Times New Roman"/>
          <w:sz w:val="28"/>
          <w:szCs w:val="28"/>
        </w:rPr>
        <w:t>Greet</w:t>
      </w:r>
      <w:r>
        <w:rPr>
          <w:rFonts w:ascii="Times New Roman" w:hAnsi="Times New Roman" w:cs="Times New Roman"/>
          <w:sz w:val="28"/>
          <w:szCs w:val="28"/>
        </w:rPr>
        <w:t xml:space="preserve"> worden georganiseerd in de Baptisten gemeente</w:t>
      </w:r>
      <w:r w:rsidR="00B900C6">
        <w:rPr>
          <w:rFonts w:ascii="Times New Roman" w:hAnsi="Times New Roman" w:cs="Times New Roman"/>
          <w:sz w:val="28"/>
          <w:szCs w:val="28"/>
        </w:rPr>
        <w:t xml:space="preserve"> (Adres: Ganzenweide 17, 6713 CA Ede).</w:t>
      </w:r>
      <w:r>
        <w:rPr>
          <w:rFonts w:ascii="Times New Roman" w:hAnsi="Times New Roman" w:cs="Times New Roman"/>
          <w:sz w:val="28"/>
          <w:szCs w:val="28"/>
        </w:rPr>
        <w:t xml:space="preserve"> Verder zullen ze spreken op bijeenkomsten van Turkssprekende christen op verschillende </w:t>
      </w:r>
      <w:r>
        <w:rPr>
          <w:rFonts w:ascii="Times New Roman" w:hAnsi="Times New Roman" w:cs="Times New Roman"/>
          <w:sz w:val="28"/>
          <w:szCs w:val="28"/>
        </w:rPr>
        <w:lastRenderedPageBreak/>
        <w:t>plaatsen en ontmoetingen hebben met Turkssprekende christen uit Bulgarije die in Nederland wonen.</w:t>
      </w:r>
    </w:p>
    <w:p w14:paraId="33F740E6" w14:textId="77777777" w:rsidR="00B900C6" w:rsidRPr="00FC257A" w:rsidRDefault="00B900C6" w:rsidP="00CB0908">
      <w:pPr>
        <w:pStyle w:val="Geenafstand"/>
        <w:rPr>
          <w:rFonts w:ascii="Times New Roman" w:hAnsi="Times New Roman" w:cs="Times New Roman"/>
          <w:sz w:val="28"/>
          <w:szCs w:val="28"/>
        </w:rPr>
      </w:pPr>
    </w:p>
    <w:p w14:paraId="0E2136B3" w14:textId="6B6BF343" w:rsidR="00CB0908" w:rsidRPr="00B900C6" w:rsidRDefault="00B900C6" w:rsidP="00CB0908">
      <w:pPr>
        <w:pStyle w:val="Geenafstand"/>
        <w:rPr>
          <w:rFonts w:ascii="Times New Roman" w:hAnsi="Times New Roman" w:cs="Times New Roman"/>
          <w:b/>
          <w:bCs/>
          <w:sz w:val="28"/>
          <w:szCs w:val="28"/>
        </w:rPr>
      </w:pPr>
      <w:r w:rsidRPr="00B900C6">
        <w:rPr>
          <w:rFonts w:ascii="Times New Roman" w:hAnsi="Times New Roman" w:cs="Times New Roman"/>
          <w:b/>
          <w:bCs/>
          <w:sz w:val="28"/>
          <w:szCs w:val="28"/>
        </w:rPr>
        <w:t>Website</w:t>
      </w:r>
    </w:p>
    <w:p w14:paraId="2B3C22EE" w14:textId="77777777" w:rsidR="00CB0908" w:rsidRPr="00FC257A" w:rsidRDefault="00CB0908" w:rsidP="00CB0908">
      <w:pPr>
        <w:pStyle w:val="Geenafstand"/>
        <w:rPr>
          <w:rFonts w:ascii="Times New Roman" w:hAnsi="Times New Roman" w:cs="Times New Roman"/>
          <w:sz w:val="28"/>
          <w:szCs w:val="28"/>
        </w:rPr>
      </w:pPr>
      <w:r>
        <w:rPr>
          <w:rFonts w:ascii="Times New Roman" w:hAnsi="Times New Roman" w:cs="Times New Roman"/>
          <w:sz w:val="28"/>
          <w:szCs w:val="28"/>
        </w:rPr>
        <w:t>Sinds een jaar</w:t>
      </w:r>
      <w:r w:rsidRPr="00FC257A">
        <w:rPr>
          <w:rFonts w:ascii="Times New Roman" w:hAnsi="Times New Roman" w:cs="Times New Roman"/>
          <w:sz w:val="28"/>
          <w:szCs w:val="28"/>
        </w:rPr>
        <w:t xml:space="preserve"> hebben we een eigen website, </w:t>
      </w:r>
      <w:hyperlink r:id="rId8" w:history="1">
        <w:r w:rsidRPr="00FC257A">
          <w:rPr>
            <w:rStyle w:val="Hyperlink"/>
            <w:rFonts w:ascii="Times New Roman" w:hAnsi="Times New Roman" w:cs="Times New Roman"/>
            <w:sz w:val="28"/>
            <w:szCs w:val="28"/>
          </w:rPr>
          <w:t>www.stichtingmujde.nl</w:t>
        </w:r>
      </w:hyperlink>
    </w:p>
    <w:p w14:paraId="3D14DD40" w14:textId="5C787CD3" w:rsidR="00CB0908" w:rsidRPr="00FC257A" w:rsidRDefault="00CB0908" w:rsidP="00CB0908">
      <w:pPr>
        <w:pStyle w:val="Geenafstand"/>
        <w:rPr>
          <w:rFonts w:ascii="Times New Roman" w:hAnsi="Times New Roman" w:cs="Times New Roman"/>
          <w:sz w:val="28"/>
          <w:szCs w:val="28"/>
        </w:rPr>
      </w:pPr>
      <w:r w:rsidRPr="00FC257A">
        <w:rPr>
          <w:rFonts w:ascii="Times New Roman" w:hAnsi="Times New Roman" w:cs="Times New Roman"/>
          <w:sz w:val="28"/>
          <w:szCs w:val="28"/>
        </w:rPr>
        <w:t>Hierop kun</w:t>
      </w:r>
      <w:r w:rsidR="00B900C6">
        <w:rPr>
          <w:rFonts w:ascii="Times New Roman" w:hAnsi="Times New Roman" w:cs="Times New Roman"/>
          <w:sz w:val="28"/>
          <w:szCs w:val="28"/>
        </w:rPr>
        <w:t>t u</w:t>
      </w:r>
      <w:r>
        <w:rPr>
          <w:rFonts w:ascii="Times New Roman" w:hAnsi="Times New Roman" w:cs="Times New Roman"/>
          <w:sz w:val="28"/>
          <w:szCs w:val="28"/>
        </w:rPr>
        <w:t xml:space="preserve"> </w:t>
      </w:r>
      <w:r w:rsidRPr="00FC257A">
        <w:rPr>
          <w:rFonts w:ascii="Times New Roman" w:hAnsi="Times New Roman" w:cs="Times New Roman"/>
          <w:sz w:val="28"/>
          <w:szCs w:val="28"/>
        </w:rPr>
        <w:t xml:space="preserve">o.a. foto’s, nieuwbrieven, etc. bekijken. </w:t>
      </w:r>
    </w:p>
    <w:p w14:paraId="0A39E826" w14:textId="77777777" w:rsidR="00CB0908" w:rsidRDefault="00CB0908" w:rsidP="003C1CFD">
      <w:pPr>
        <w:pStyle w:val="Geenafstand"/>
        <w:rPr>
          <w:rFonts w:ascii="Times New Roman" w:hAnsi="Times New Roman" w:cs="Times New Roman"/>
          <w:sz w:val="28"/>
          <w:szCs w:val="28"/>
        </w:rPr>
      </w:pPr>
    </w:p>
    <w:p w14:paraId="2F22FF66" w14:textId="77A4BE6E" w:rsidR="00CB0908" w:rsidRDefault="00B900C6" w:rsidP="00193683">
      <w:pPr>
        <w:pStyle w:val="Geenafstand"/>
        <w:rPr>
          <w:rFonts w:ascii="Times New Roman" w:hAnsi="Times New Roman" w:cs="Times New Roman"/>
          <w:b/>
          <w:bCs/>
          <w:sz w:val="28"/>
          <w:szCs w:val="28"/>
        </w:rPr>
      </w:pPr>
      <w:r w:rsidRPr="00B900C6">
        <w:rPr>
          <w:rFonts w:ascii="Times New Roman" w:hAnsi="Times New Roman" w:cs="Times New Roman"/>
          <w:b/>
          <w:bCs/>
          <w:sz w:val="28"/>
          <w:szCs w:val="28"/>
        </w:rPr>
        <w:t>Financiën</w:t>
      </w:r>
    </w:p>
    <w:p w14:paraId="11081BDA" w14:textId="77777777" w:rsidR="009C13F4" w:rsidRPr="00257626" w:rsidRDefault="009C13F4" w:rsidP="009C13F4">
      <w:pPr>
        <w:pStyle w:val="Geenafstand"/>
        <w:rPr>
          <w:rFonts w:ascii="Times New Roman" w:hAnsi="Times New Roman" w:cs="Times New Roman"/>
          <w:sz w:val="28"/>
          <w:szCs w:val="28"/>
        </w:rPr>
      </w:pPr>
      <w:r w:rsidRPr="00257626">
        <w:rPr>
          <w:rFonts w:ascii="Times New Roman" w:hAnsi="Times New Roman" w:cs="Times New Roman"/>
          <w:sz w:val="28"/>
          <w:szCs w:val="28"/>
        </w:rPr>
        <w:t xml:space="preserve">We willen alle mensen die geven hartelijke bedanken voor de ondersteuning. Ze geven regelmatig aan dat dit voor hen heel bijzonder is dat broeders en zusters die ze eigenlijk niet kennen het mogelijk maken dat ze hun werk doen. </w:t>
      </w:r>
    </w:p>
    <w:p w14:paraId="062A8085" w14:textId="77777777" w:rsidR="009C13F4" w:rsidRPr="00257626" w:rsidRDefault="009C13F4" w:rsidP="00193683">
      <w:pPr>
        <w:pStyle w:val="Geenafstand"/>
        <w:rPr>
          <w:rFonts w:ascii="Times New Roman" w:hAnsi="Times New Roman" w:cs="Times New Roman"/>
          <w:b/>
          <w:bCs/>
          <w:sz w:val="28"/>
          <w:szCs w:val="28"/>
        </w:rPr>
      </w:pPr>
    </w:p>
    <w:p w14:paraId="2A2304F8" w14:textId="4887BF71" w:rsidR="00B900C6" w:rsidRPr="00257626" w:rsidRDefault="00B900C6" w:rsidP="00B900C6">
      <w:pPr>
        <w:pStyle w:val="Geenafstand"/>
        <w:rPr>
          <w:rFonts w:ascii="Times New Roman" w:hAnsi="Times New Roman" w:cs="Times New Roman"/>
          <w:sz w:val="28"/>
          <w:szCs w:val="28"/>
        </w:rPr>
      </w:pPr>
      <w:r w:rsidRPr="00257626">
        <w:rPr>
          <w:rFonts w:ascii="Times New Roman" w:hAnsi="Times New Roman" w:cs="Times New Roman"/>
          <w:sz w:val="28"/>
          <w:szCs w:val="28"/>
        </w:rPr>
        <w:t>Elke maand sturen we € 725,00 naar de werkers in Bulgarije</w:t>
      </w:r>
      <w:r w:rsidR="009C13F4" w:rsidRPr="00257626">
        <w:rPr>
          <w:rFonts w:ascii="Times New Roman" w:hAnsi="Times New Roman" w:cs="Times New Roman"/>
          <w:sz w:val="28"/>
          <w:szCs w:val="28"/>
        </w:rPr>
        <w:t xml:space="preserve"> als een soort salaris</w:t>
      </w:r>
      <w:r w:rsidRPr="00257626">
        <w:rPr>
          <w:rFonts w:ascii="Times New Roman" w:hAnsi="Times New Roman" w:cs="Times New Roman"/>
          <w:sz w:val="28"/>
          <w:szCs w:val="28"/>
        </w:rPr>
        <w:t>. Aan vaste giften komt er elke maand ongeveer € 400,00 binnen. Daarnaast komen er af en toe wat grotere giften binnen en wordt er 1 x per jaar een gecollecteerd voor het werk in de Baptisten gemeente Op Doortocht. Dit betekent dat we langzaam interen op onze reserves.</w:t>
      </w:r>
    </w:p>
    <w:p w14:paraId="1AC82539" w14:textId="35EED8FE" w:rsidR="009C13F4" w:rsidRPr="00257626" w:rsidRDefault="009C13F4" w:rsidP="00B900C6">
      <w:pPr>
        <w:pStyle w:val="Geenafstand"/>
        <w:rPr>
          <w:rFonts w:ascii="Times New Roman" w:hAnsi="Times New Roman" w:cs="Times New Roman"/>
          <w:sz w:val="28"/>
          <w:szCs w:val="28"/>
        </w:rPr>
      </w:pPr>
      <w:r w:rsidRPr="00257626">
        <w:rPr>
          <w:rFonts w:ascii="Times New Roman" w:hAnsi="Times New Roman" w:cs="Times New Roman"/>
          <w:sz w:val="28"/>
          <w:szCs w:val="28"/>
        </w:rPr>
        <w:t xml:space="preserve">Daarom willen </w:t>
      </w:r>
      <w:r w:rsidR="005A6A35" w:rsidRPr="00257626">
        <w:rPr>
          <w:rFonts w:ascii="Times New Roman" w:hAnsi="Times New Roman" w:cs="Times New Roman"/>
          <w:sz w:val="28"/>
          <w:szCs w:val="28"/>
        </w:rPr>
        <w:t>we u</w:t>
      </w:r>
      <w:r w:rsidRPr="00257626">
        <w:rPr>
          <w:rFonts w:ascii="Times New Roman" w:hAnsi="Times New Roman" w:cs="Times New Roman"/>
          <w:sz w:val="28"/>
          <w:szCs w:val="28"/>
        </w:rPr>
        <w:t xml:space="preserve"> vragen of u wilt overwegen om deze mensen financieel te ondersteunen. Van uw gift gaat 100</w:t>
      </w:r>
      <w:r w:rsidR="005A6A35" w:rsidRPr="00257626">
        <w:rPr>
          <w:rFonts w:ascii="Times New Roman" w:hAnsi="Times New Roman" w:cs="Times New Roman"/>
          <w:sz w:val="28"/>
          <w:szCs w:val="28"/>
        </w:rPr>
        <w:t>% als</w:t>
      </w:r>
      <w:r w:rsidRPr="00257626">
        <w:rPr>
          <w:rFonts w:ascii="Times New Roman" w:hAnsi="Times New Roman" w:cs="Times New Roman"/>
          <w:sz w:val="28"/>
          <w:szCs w:val="28"/>
        </w:rPr>
        <w:t xml:space="preserve"> salaris naar deze mensen toe.</w:t>
      </w:r>
    </w:p>
    <w:p w14:paraId="6634EEE5" w14:textId="77777777" w:rsidR="00B900C6" w:rsidRDefault="00B900C6" w:rsidP="003C1CFD">
      <w:pPr>
        <w:pStyle w:val="Geenafstand"/>
        <w:rPr>
          <w:rFonts w:ascii="Times New Roman" w:hAnsi="Times New Roman" w:cs="Times New Roman"/>
          <w:sz w:val="28"/>
          <w:szCs w:val="28"/>
        </w:rPr>
      </w:pPr>
    </w:p>
    <w:p w14:paraId="215ED8CC" w14:textId="77777777" w:rsidR="00C2305F" w:rsidRPr="00F85AB1" w:rsidRDefault="00C2305F" w:rsidP="00C2305F">
      <w:pPr>
        <w:rPr>
          <w:sz w:val="28"/>
          <w:szCs w:val="28"/>
          <w:lang w:val="nl-NL"/>
        </w:rPr>
      </w:pPr>
      <w:r w:rsidRPr="00F85AB1">
        <w:rPr>
          <w:sz w:val="28"/>
          <w:szCs w:val="28"/>
          <w:lang w:val="nl-NL"/>
        </w:rPr>
        <w:t xml:space="preserve">Als u het werk in Bulgarije </w:t>
      </w:r>
      <w:r>
        <w:rPr>
          <w:sz w:val="28"/>
          <w:szCs w:val="28"/>
          <w:lang w:val="nl-NL"/>
        </w:rPr>
        <w:t xml:space="preserve">financieel </w:t>
      </w:r>
      <w:r w:rsidRPr="00F85AB1">
        <w:rPr>
          <w:sz w:val="28"/>
          <w:szCs w:val="28"/>
          <w:lang w:val="nl-NL"/>
        </w:rPr>
        <w:t>wilt ondersteunen kun</w:t>
      </w:r>
      <w:r>
        <w:rPr>
          <w:sz w:val="28"/>
          <w:szCs w:val="28"/>
          <w:lang w:val="nl-NL"/>
        </w:rPr>
        <w:t>t u eenmalige of periodieke gift</w:t>
      </w:r>
      <w:r w:rsidRPr="00F85AB1">
        <w:rPr>
          <w:sz w:val="28"/>
          <w:szCs w:val="28"/>
          <w:lang w:val="nl-NL"/>
        </w:rPr>
        <w:t xml:space="preserve"> voor de werkers (Fevzi en Necmiye, Gülçinar en Marina) overmaken op:</w:t>
      </w:r>
    </w:p>
    <w:p w14:paraId="4EAFC60D" w14:textId="77777777" w:rsidR="00C2305F" w:rsidRDefault="00C2305F" w:rsidP="00C2305F">
      <w:pPr>
        <w:rPr>
          <w:rFonts w:ascii="Verdana" w:hAnsi="Verdana"/>
          <w:color w:val="000000"/>
          <w:sz w:val="15"/>
          <w:szCs w:val="15"/>
          <w:lang w:val="nl-NL"/>
        </w:rPr>
      </w:pPr>
      <w:r w:rsidRPr="00F85AB1">
        <w:rPr>
          <w:b/>
          <w:sz w:val="28"/>
          <w:szCs w:val="28"/>
          <w:lang w:val="nl-NL"/>
        </w:rPr>
        <w:t xml:space="preserve">Rekeningnummer </w:t>
      </w:r>
      <w:r w:rsidRPr="00B77B58">
        <w:rPr>
          <w:b/>
          <w:sz w:val="28"/>
          <w:szCs w:val="28"/>
          <w:u w:val="single"/>
          <w:lang w:val="nl-NL"/>
        </w:rPr>
        <w:t>NL95 INGB 000</w:t>
      </w:r>
      <w:r w:rsidRPr="00B77B58">
        <w:rPr>
          <w:b/>
          <w:color w:val="000000"/>
          <w:sz w:val="28"/>
          <w:szCs w:val="28"/>
          <w:u w:val="single"/>
          <w:lang w:val="nl-NL"/>
        </w:rPr>
        <w:t>3</w:t>
      </w:r>
      <w:r>
        <w:rPr>
          <w:b/>
          <w:color w:val="000000"/>
          <w:sz w:val="28"/>
          <w:szCs w:val="28"/>
          <w:u w:val="single"/>
          <w:lang w:val="nl-NL"/>
        </w:rPr>
        <w:t xml:space="preserve"> </w:t>
      </w:r>
      <w:r w:rsidRPr="00B77B58">
        <w:rPr>
          <w:b/>
          <w:color w:val="000000"/>
          <w:sz w:val="28"/>
          <w:szCs w:val="28"/>
          <w:u w:val="single"/>
          <w:lang w:val="nl-NL"/>
        </w:rPr>
        <w:t>7918</w:t>
      </w:r>
      <w:r>
        <w:rPr>
          <w:b/>
          <w:color w:val="000000"/>
          <w:sz w:val="28"/>
          <w:szCs w:val="28"/>
          <w:u w:val="single"/>
          <w:lang w:val="nl-NL"/>
        </w:rPr>
        <w:t xml:space="preserve"> </w:t>
      </w:r>
      <w:r w:rsidRPr="00B77B58">
        <w:rPr>
          <w:b/>
          <w:color w:val="000000"/>
          <w:sz w:val="28"/>
          <w:szCs w:val="28"/>
          <w:u w:val="single"/>
          <w:lang w:val="nl-NL"/>
        </w:rPr>
        <w:t>83</w:t>
      </w:r>
      <w:r w:rsidRPr="00F6407A">
        <w:rPr>
          <w:rFonts w:ascii="Verdana" w:hAnsi="Verdana"/>
          <w:color w:val="000000"/>
          <w:sz w:val="15"/>
          <w:szCs w:val="15"/>
          <w:lang w:val="nl-NL"/>
        </w:rPr>
        <w:t xml:space="preserve"> </w:t>
      </w:r>
    </w:p>
    <w:p w14:paraId="484DC68D" w14:textId="77777777" w:rsidR="00C2305F" w:rsidRPr="00F85AB1" w:rsidRDefault="00C2305F" w:rsidP="00C2305F">
      <w:pPr>
        <w:rPr>
          <w:b/>
          <w:sz w:val="28"/>
          <w:szCs w:val="28"/>
          <w:lang w:val="nl-NL"/>
        </w:rPr>
      </w:pPr>
      <w:r w:rsidRPr="00F85AB1">
        <w:rPr>
          <w:b/>
          <w:sz w:val="28"/>
          <w:szCs w:val="28"/>
          <w:lang w:val="nl-NL"/>
        </w:rPr>
        <w:t xml:space="preserve">t.n.v. Stichting Müjde Ede, </w:t>
      </w:r>
    </w:p>
    <w:p w14:paraId="6AC6E34A" w14:textId="77777777" w:rsidR="00C2305F" w:rsidRPr="00F85AB1" w:rsidRDefault="00C2305F" w:rsidP="00C2305F">
      <w:pPr>
        <w:rPr>
          <w:sz w:val="28"/>
          <w:szCs w:val="28"/>
          <w:lang w:val="nl-NL"/>
        </w:rPr>
      </w:pPr>
      <w:r w:rsidRPr="00F85AB1">
        <w:rPr>
          <w:b/>
          <w:sz w:val="28"/>
          <w:szCs w:val="28"/>
          <w:lang w:val="nl-NL"/>
        </w:rPr>
        <w:t>o.v.v. “werkers Bulgarije”</w:t>
      </w:r>
    </w:p>
    <w:p w14:paraId="6B0A8671" w14:textId="77777777" w:rsidR="00C2305F" w:rsidRPr="00F85AB1" w:rsidRDefault="00C2305F" w:rsidP="00C2305F">
      <w:pPr>
        <w:rPr>
          <w:b/>
          <w:sz w:val="28"/>
          <w:szCs w:val="28"/>
          <w:lang w:val="nl-NL"/>
        </w:rPr>
      </w:pPr>
    </w:p>
    <w:p w14:paraId="0DD480EF" w14:textId="6B5C178F" w:rsidR="00C2305F" w:rsidRDefault="00C2305F" w:rsidP="00C2305F">
      <w:pPr>
        <w:rPr>
          <w:sz w:val="28"/>
          <w:szCs w:val="28"/>
          <w:lang w:val="nl-NL"/>
        </w:rPr>
      </w:pPr>
      <w:r w:rsidRPr="00F85AB1">
        <w:rPr>
          <w:sz w:val="28"/>
          <w:szCs w:val="28"/>
          <w:lang w:val="nl-NL"/>
        </w:rPr>
        <w:t>Müjde wordt door de belastingdienst erkend als ANBI (Algemeen Nut Beogende Instelling.) Uw giften zijn dus aftrekbaar. We bedanken u voor uw meeleven en uw betrokkenheid.</w:t>
      </w:r>
    </w:p>
    <w:p w14:paraId="4700B140" w14:textId="77777777" w:rsidR="00C2305F" w:rsidRPr="00F85AB1" w:rsidRDefault="00C2305F" w:rsidP="00C2305F">
      <w:pPr>
        <w:rPr>
          <w:sz w:val="28"/>
          <w:szCs w:val="28"/>
          <w:lang w:val="nl-NL"/>
        </w:rPr>
      </w:pPr>
    </w:p>
    <w:p w14:paraId="3B4D8239" w14:textId="77777777" w:rsidR="00C2305F" w:rsidRPr="00B900C6" w:rsidRDefault="00C2305F" w:rsidP="00C2305F">
      <w:pPr>
        <w:pStyle w:val="Geenafstand"/>
        <w:rPr>
          <w:rFonts w:ascii="Times New Roman" w:hAnsi="Times New Roman" w:cs="Times New Roman"/>
          <w:b/>
          <w:bCs/>
          <w:sz w:val="28"/>
          <w:szCs w:val="28"/>
        </w:rPr>
      </w:pPr>
      <w:r w:rsidRPr="00B900C6">
        <w:rPr>
          <w:rFonts w:ascii="Times New Roman" w:hAnsi="Times New Roman" w:cs="Times New Roman"/>
          <w:b/>
          <w:bCs/>
          <w:sz w:val="28"/>
          <w:szCs w:val="28"/>
        </w:rPr>
        <w:t>Gebedspunten</w:t>
      </w:r>
    </w:p>
    <w:p w14:paraId="2789A824" w14:textId="77777777" w:rsidR="00C2305F" w:rsidRDefault="00C2305F" w:rsidP="00C2305F">
      <w:pPr>
        <w:pStyle w:val="Geenafstand"/>
        <w:rPr>
          <w:rFonts w:ascii="Times New Roman" w:hAnsi="Times New Roman" w:cs="Times New Roman"/>
          <w:sz w:val="28"/>
          <w:szCs w:val="28"/>
        </w:rPr>
      </w:pPr>
      <w:r>
        <w:rPr>
          <w:rFonts w:ascii="Times New Roman" w:hAnsi="Times New Roman" w:cs="Times New Roman"/>
          <w:sz w:val="28"/>
          <w:szCs w:val="28"/>
        </w:rPr>
        <w:t>Bidden voor bewaring reizen</w:t>
      </w:r>
    </w:p>
    <w:p w14:paraId="67042D71" w14:textId="77777777" w:rsidR="00C2305F" w:rsidRDefault="00C2305F" w:rsidP="00C2305F">
      <w:pPr>
        <w:pStyle w:val="Geenafstand"/>
        <w:rPr>
          <w:rFonts w:ascii="Times New Roman" w:hAnsi="Times New Roman" w:cs="Times New Roman"/>
          <w:sz w:val="28"/>
          <w:szCs w:val="28"/>
        </w:rPr>
      </w:pPr>
      <w:r>
        <w:rPr>
          <w:rFonts w:ascii="Times New Roman" w:hAnsi="Times New Roman" w:cs="Times New Roman"/>
          <w:sz w:val="28"/>
          <w:szCs w:val="28"/>
        </w:rPr>
        <w:t>Voor gezondheid</w:t>
      </w:r>
    </w:p>
    <w:p w14:paraId="26502304" w14:textId="77777777" w:rsidR="00C2305F" w:rsidRDefault="00C2305F" w:rsidP="00C2305F">
      <w:pPr>
        <w:pStyle w:val="Geenafstand"/>
        <w:rPr>
          <w:rFonts w:ascii="Times New Roman" w:hAnsi="Times New Roman" w:cs="Times New Roman"/>
          <w:sz w:val="28"/>
          <w:szCs w:val="28"/>
        </w:rPr>
      </w:pPr>
      <w:r>
        <w:rPr>
          <w:rFonts w:ascii="Times New Roman" w:hAnsi="Times New Roman" w:cs="Times New Roman"/>
          <w:sz w:val="28"/>
          <w:szCs w:val="28"/>
        </w:rPr>
        <w:t>Dat mensen geestelijke zullen groeien</w:t>
      </w:r>
    </w:p>
    <w:p w14:paraId="2C63093F" w14:textId="77777777" w:rsidR="00C2305F" w:rsidRPr="00F85AB1" w:rsidRDefault="00C2305F" w:rsidP="00C2305F">
      <w:pPr>
        <w:rPr>
          <w:sz w:val="28"/>
          <w:szCs w:val="28"/>
          <w:lang w:val="nl-NL"/>
        </w:rPr>
      </w:pPr>
    </w:p>
    <w:p w14:paraId="6E66871B" w14:textId="77777777" w:rsidR="00C2305F" w:rsidRPr="00F85AB1" w:rsidRDefault="00C2305F" w:rsidP="00C2305F">
      <w:pPr>
        <w:rPr>
          <w:sz w:val="28"/>
          <w:szCs w:val="28"/>
          <w:lang w:val="nl-NL"/>
        </w:rPr>
      </w:pPr>
      <w:r w:rsidRPr="00F85AB1">
        <w:rPr>
          <w:sz w:val="28"/>
          <w:szCs w:val="28"/>
          <w:lang w:val="nl-NL"/>
        </w:rPr>
        <w:t xml:space="preserve">Hartelijke groeten,   </w:t>
      </w:r>
    </w:p>
    <w:p w14:paraId="6E5A131D" w14:textId="77777777" w:rsidR="00C2305F" w:rsidRPr="00F85AB1" w:rsidRDefault="00C2305F" w:rsidP="00C2305F">
      <w:pPr>
        <w:rPr>
          <w:sz w:val="28"/>
          <w:szCs w:val="28"/>
          <w:lang w:val="nl-NL"/>
        </w:rPr>
      </w:pPr>
      <w:r w:rsidRPr="00F85AB1">
        <w:rPr>
          <w:sz w:val="28"/>
          <w:szCs w:val="28"/>
          <w:lang w:val="nl-NL"/>
        </w:rPr>
        <w:t xml:space="preserve">                                       </w:t>
      </w:r>
    </w:p>
    <w:p w14:paraId="109C2691" w14:textId="77777777" w:rsidR="00C2305F" w:rsidRPr="00F85AB1" w:rsidRDefault="00C2305F" w:rsidP="00C2305F">
      <w:pPr>
        <w:rPr>
          <w:sz w:val="28"/>
          <w:szCs w:val="28"/>
          <w:lang w:val="nl-NL"/>
        </w:rPr>
      </w:pPr>
      <w:r w:rsidRPr="00F85AB1">
        <w:rPr>
          <w:sz w:val="28"/>
          <w:szCs w:val="28"/>
          <w:lang w:val="nl-NL"/>
        </w:rPr>
        <w:t>Wolter en Bea Woning-Sonneveld</w:t>
      </w:r>
    </w:p>
    <w:p w14:paraId="518032DC" w14:textId="77777777" w:rsidR="00C2305F" w:rsidRPr="00F85AB1" w:rsidRDefault="00C2305F" w:rsidP="00C2305F">
      <w:pPr>
        <w:rPr>
          <w:sz w:val="28"/>
          <w:szCs w:val="28"/>
          <w:lang w:val="nl-NL"/>
        </w:rPr>
      </w:pPr>
      <w:r w:rsidRPr="00F85AB1">
        <w:rPr>
          <w:sz w:val="28"/>
          <w:szCs w:val="28"/>
          <w:lang w:val="nl-NL"/>
        </w:rPr>
        <w:t>Nettelhorst 84</w:t>
      </w:r>
    </w:p>
    <w:p w14:paraId="3E2C05E0" w14:textId="77777777" w:rsidR="00C2305F" w:rsidRPr="00F85AB1" w:rsidRDefault="00C2305F" w:rsidP="00C2305F">
      <w:pPr>
        <w:rPr>
          <w:sz w:val="28"/>
          <w:szCs w:val="28"/>
          <w:lang w:val="nl-NL"/>
        </w:rPr>
      </w:pPr>
      <w:r w:rsidRPr="00F85AB1">
        <w:rPr>
          <w:sz w:val="28"/>
          <w:szCs w:val="28"/>
          <w:lang w:val="nl-NL"/>
        </w:rPr>
        <w:t>6714 Me Ede</w:t>
      </w:r>
    </w:p>
    <w:p w14:paraId="39EA480E" w14:textId="77777777" w:rsidR="00C2305F" w:rsidRPr="00F85AB1" w:rsidRDefault="00C2305F" w:rsidP="00C2305F">
      <w:pPr>
        <w:rPr>
          <w:sz w:val="28"/>
          <w:szCs w:val="28"/>
          <w:lang w:val="en-US"/>
        </w:rPr>
      </w:pPr>
      <w:r w:rsidRPr="00F85AB1">
        <w:rPr>
          <w:sz w:val="28"/>
          <w:szCs w:val="28"/>
          <w:lang w:val="en-US"/>
        </w:rPr>
        <w:t>Tel. 0318-635513 of 06 55 70 71 88</w:t>
      </w:r>
    </w:p>
    <w:p w14:paraId="6B8AC9B6" w14:textId="1BF84324" w:rsidR="00B900C6" w:rsidRPr="00257626" w:rsidRDefault="00C2305F" w:rsidP="00257626">
      <w:pPr>
        <w:rPr>
          <w:sz w:val="28"/>
          <w:szCs w:val="28"/>
          <w:lang w:val="en-US"/>
        </w:rPr>
      </w:pPr>
      <w:r w:rsidRPr="00F85AB1">
        <w:rPr>
          <w:sz w:val="28"/>
          <w:szCs w:val="28"/>
          <w:lang w:val="en-US"/>
        </w:rPr>
        <w:t xml:space="preserve">E-mail: </w:t>
      </w:r>
      <w:hyperlink r:id="rId9" w:history="1">
        <w:r w:rsidRPr="002F5638">
          <w:rPr>
            <w:rStyle w:val="Hyperlink"/>
            <w:sz w:val="28"/>
            <w:szCs w:val="28"/>
            <w:lang w:val="en-US"/>
          </w:rPr>
          <w:t>wolterwoning@gmail.com</w:t>
        </w:r>
      </w:hyperlink>
    </w:p>
    <w:sectPr w:rsidR="00B900C6" w:rsidRPr="00257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38"/>
    <w:rsid w:val="0004468F"/>
    <w:rsid w:val="00067038"/>
    <w:rsid w:val="00193683"/>
    <w:rsid w:val="001D10E5"/>
    <w:rsid w:val="00257626"/>
    <w:rsid w:val="003C1CFD"/>
    <w:rsid w:val="00575399"/>
    <w:rsid w:val="005A6A35"/>
    <w:rsid w:val="00702928"/>
    <w:rsid w:val="009C13F4"/>
    <w:rsid w:val="00B900C6"/>
    <w:rsid w:val="00C2305F"/>
    <w:rsid w:val="00C82B82"/>
    <w:rsid w:val="00CB0908"/>
    <w:rsid w:val="00EA665E"/>
    <w:rsid w:val="00F310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2305F"/>
    <w:pPr>
      <w:spacing w:after="0" w:line="240" w:lineRule="auto"/>
    </w:pPr>
    <w:rPr>
      <w:rFonts w:ascii="Times New Roman" w:eastAsia="SimSun" w:hAnsi="Times New Roman" w:cs="Times New Roman"/>
      <w:sz w:val="24"/>
      <w:szCs w:val="24"/>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67038"/>
    <w:pPr>
      <w:spacing w:after="0" w:line="240" w:lineRule="auto"/>
    </w:pPr>
  </w:style>
  <w:style w:type="character" w:styleId="Hyperlink">
    <w:name w:val="Hyperlink"/>
    <w:basedOn w:val="Standaardalinea-lettertype"/>
    <w:uiPriority w:val="99"/>
    <w:unhideWhenUsed/>
    <w:rsid w:val="00CB0908"/>
    <w:rPr>
      <w:color w:val="0563C1" w:themeColor="hyperlink"/>
      <w:u w:val="single"/>
    </w:rPr>
  </w:style>
  <w:style w:type="paragraph" w:styleId="Ballontekst">
    <w:name w:val="Balloon Text"/>
    <w:basedOn w:val="Standaard"/>
    <w:link w:val="BallontekstChar"/>
    <w:uiPriority w:val="99"/>
    <w:semiHidden/>
    <w:unhideWhenUsed/>
    <w:rsid w:val="00C82B82"/>
    <w:rPr>
      <w:rFonts w:ascii="Tahoma" w:hAnsi="Tahoma" w:cs="Tahoma"/>
      <w:sz w:val="16"/>
      <w:szCs w:val="16"/>
    </w:rPr>
  </w:style>
  <w:style w:type="character" w:customStyle="1" w:styleId="BallontekstChar">
    <w:name w:val="Ballontekst Char"/>
    <w:basedOn w:val="Standaardalinea-lettertype"/>
    <w:link w:val="Ballontekst"/>
    <w:uiPriority w:val="99"/>
    <w:semiHidden/>
    <w:rsid w:val="00C82B82"/>
    <w:rPr>
      <w:rFonts w:ascii="Tahoma" w:eastAsia="SimSun"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2305F"/>
    <w:pPr>
      <w:spacing w:after="0" w:line="240" w:lineRule="auto"/>
    </w:pPr>
    <w:rPr>
      <w:rFonts w:ascii="Times New Roman" w:eastAsia="SimSun" w:hAnsi="Times New Roman" w:cs="Times New Roman"/>
      <w:sz w:val="24"/>
      <w:szCs w:val="24"/>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67038"/>
    <w:pPr>
      <w:spacing w:after="0" w:line="240" w:lineRule="auto"/>
    </w:pPr>
  </w:style>
  <w:style w:type="character" w:styleId="Hyperlink">
    <w:name w:val="Hyperlink"/>
    <w:basedOn w:val="Standaardalinea-lettertype"/>
    <w:uiPriority w:val="99"/>
    <w:unhideWhenUsed/>
    <w:rsid w:val="00CB0908"/>
    <w:rPr>
      <w:color w:val="0563C1" w:themeColor="hyperlink"/>
      <w:u w:val="single"/>
    </w:rPr>
  </w:style>
  <w:style w:type="paragraph" w:styleId="Ballontekst">
    <w:name w:val="Balloon Text"/>
    <w:basedOn w:val="Standaard"/>
    <w:link w:val="BallontekstChar"/>
    <w:uiPriority w:val="99"/>
    <w:semiHidden/>
    <w:unhideWhenUsed/>
    <w:rsid w:val="00C82B82"/>
    <w:rPr>
      <w:rFonts w:ascii="Tahoma" w:hAnsi="Tahoma" w:cs="Tahoma"/>
      <w:sz w:val="16"/>
      <w:szCs w:val="16"/>
    </w:rPr>
  </w:style>
  <w:style w:type="character" w:customStyle="1" w:styleId="BallontekstChar">
    <w:name w:val="Ballontekst Char"/>
    <w:basedOn w:val="Standaardalinea-lettertype"/>
    <w:link w:val="Ballontekst"/>
    <w:uiPriority w:val="99"/>
    <w:semiHidden/>
    <w:rsid w:val="00C82B82"/>
    <w:rPr>
      <w:rFonts w:ascii="Tahoma" w:eastAsia="SimSun"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mujde.nl"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olterwoning@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3368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 woning</dc:creator>
  <cp:lastModifiedBy>j.kemman@hotmail.com</cp:lastModifiedBy>
  <cp:revision>2</cp:revision>
  <dcterms:created xsi:type="dcterms:W3CDTF">2020-03-15T10:58:00Z</dcterms:created>
  <dcterms:modified xsi:type="dcterms:W3CDTF">2020-03-15T10:58:00Z</dcterms:modified>
</cp:coreProperties>
</file>