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Times New Roman" w:hAnsi="Times New Roman" w:cs="Times New Roman"/>
          <w:b/>
          <w:sz w:val="32"/>
          <w:szCs w:val="32"/>
        </w:rPr>
      </w:pPr>
      <w:r>
        <w:rPr>
          <w:rFonts w:cs="Times New Roman" w:ascii="Times New Roman" w:hAnsi="Times New Roman"/>
          <w:b/>
          <w:sz w:val="32"/>
          <w:szCs w:val="32"/>
        </w:rPr>
        <w:t xml:space="preserve">JAARVERSLAG STICHTING MUJDE 2024/PLANNEN 2025 </w:t>
      </w:r>
    </w:p>
    <w:p>
      <w:pPr>
        <w:pStyle w:val="NoSpacing"/>
        <w:rPr>
          <w:rFonts w:ascii="Times New Roman" w:hAnsi="Times New Roman" w:cs="Times New Roman"/>
          <w:b/>
          <w:sz w:val="24"/>
          <w:szCs w:val="24"/>
        </w:rPr>
      </w:pPr>
      <w:r>
        <w:rPr>
          <w:rFonts w:cs="Times New Roman" w:ascii="Times New Roman" w:hAnsi="Times New Roman"/>
          <w:b/>
          <w:sz w:val="24"/>
          <w:szCs w:val="24"/>
        </w:rPr>
      </w:r>
    </w:p>
    <w:p>
      <w:pPr>
        <w:pStyle w:val="NoSpacing"/>
        <w:rPr>
          <w:rFonts w:ascii="Times New Roman" w:hAnsi="Times New Roman" w:cs="Times New Roman"/>
          <w:b/>
          <w:sz w:val="32"/>
          <w:szCs w:val="32"/>
          <w:u w:val="single"/>
        </w:rPr>
      </w:pPr>
      <w:r>
        <w:rPr>
          <w:rFonts w:cs="Times New Roman" w:ascii="Times New Roman" w:hAnsi="Times New Roman"/>
          <w:b/>
          <w:sz w:val="32"/>
          <w:szCs w:val="32"/>
          <w:u w:val="single"/>
        </w:rPr>
        <w:t>Terugblik 2024</w:t>
      </w:r>
    </w:p>
    <w:p>
      <w:pPr>
        <w:pStyle w:val="NoSpacing"/>
        <w:rPr>
          <w:rFonts w:ascii="Times New Roman" w:hAnsi="Times New Roman" w:cs="Times New Roman"/>
          <w:b/>
          <w:sz w:val="32"/>
          <w:szCs w:val="32"/>
          <w:u w:val="single"/>
        </w:rPr>
      </w:pPr>
      <w:r>
        <w:rPr>
          <w:rFonts w:cs="Times New Roman" w:ascii="Times New Roman" w:hAnsi="Times New Roman"/>
          <w:b/>
          <w:sz w:val="32"/>
          <w:szCs w:val="32"/>
          <w:u w:val="single"/>
        </w:rPr>
      </w:r>
    </w:p>
    <w:p>
      <w:pPr>
        <w:pStyle w:val="NoSpacing"/>
        <w:rPr>
          <w:rFonts w:ascii="Times New Roman" w:hAnsi="Times New Roman" w:cs="Times New Roman"/>
          <w:sz w:val="28"/>
          <w:szCs w:val="28"/>
        </w:rPr>
      </w:pPr>
      <w:r>
        <w:rPr>
          <w:rFonts w:cs="Times New Roman" w:ascii="Times New Roman" w:hAnsi="Times New Roman"/>
          <w:sz w:val="28"/>
          <w:szCs w:val="28"/>
        </w:rPr>
        <w:t>Fevzi en Necmiye bezoeken nog steeds verschillende dorpen in de omgeving van Ruse om Bijbelstudies te geven. Daarnaast geeft Fevzi nog steeds studies via videoverbindingen. De samenkomsten in de kleine Turkstalige gemeente in Ruse gaan nog steeds door. Necmiye heeft veel pastorale contacten met vrouwen.</w:t>
      </w:r>
    </w:p>
    <w:p>
      <w:pPr>
        <w:pStyle w:val="NoSpacing"/>
        <w:rPr>
          <w:rFonts w:ascii="Times New Roman" w:hAnsi="Times New Roman" w:cs="Times New Roman"/>
          <w:sz w:val="28"/>
          <w:szCs w:val="28"/>
        </w:rPr>
      </w:pPr>
      <w:r>
        <w:rPr>
          <w:rFonts w:cs="Times New Roman" w:ascii="Times New Roman" w:hAnsi="Times New Roman"/>
          <w:sz w:val="28"/>
          <w:szCs w:val="28"/>
        </w:rPr>
        <w:t xml:space="preserve"> </w:t>
      </w:r>
    </w:p>
    <w:p>
      <w:pPr>
        <w:pStyle w:val="NoSpacing"/>
        <w:rPr>
          <w:rFonts w:ascii="Times New Roman" w:hAnsi="Times New Roman" w:cs="Times New Roman"/>
          <w:sz w:val="28"/>
          <w:szCs w:val="28"/>
        </w:rPr>
      </w:pPr>
      <w:r>
        <w:rPr>
          <w:rFonts w:cs="Times New Roman" w:ascii="Times New Roman" w:hAnsi="Times New Roman"/>
          <w:sz w:val="28"/>
          <w:szCs w:val="28"/>
        </w:rPr>
        <w:t>Het werk onder de Turk</w:t>
      </w:r>
      <w:r>
        <w:rPr>
          <w:rFonts w:cs="Times New Roman" w:ascii="Times New Roman" w:hAnsi="Times New Roman"/>
          <w:sz w:val="28"/>
          <w:szCs w:val="28"/>
        </w:rPr>
        <w:t>s</w:t>
      </w:r>
      <w:r>
        <w:rPr>
          <w:rFonts w:cs="Times New Roman" w:ascii="Times New Roman" w:hAnsi="Times New Roman"/>
          <w:sz w:val="28"/>
          <w:szCs w:val="28"/>
        </w:rPr>
        <w:t xml:space="preserve"> sprekende mensen blijft moeizaam. Er komen regelmatig mensen tot geloof en er worden mensen gedoopt, maar de gemeente groeit niet echt. </w:t>
      </w:r>
    </w:p>
    <w:p>
      <w:pPr>
        <w:pStyle w:val="NoSpacing"/>
        <w:rPr>
          <w:rFonts w:ascii="Times New Roman" w:hAnsi="Times New Roman" w:cs="Times New Roman"/>
          <w:sz w:val="28"/>
          <w:szCs w:val="28"/>
        </w:rPr>
      </w:pPr>
      <w:r>
        <w:rPr>
          <w:rFonts w:cs="Times New Roman" w:ascii="Times New Roman" w:hAnsi="Times New Roman"/>
          <w:sz w:val="28"/>
          <w:szCs w:val="28"/>
        </w:rPr>
        <w:t>Gülçinar is de afgelopen zomer weer in Turkije geweest om daar te evangeliseren.</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b/>
          <w:sz w:val="32"/>
          <w:szCs w:val="32"/>
          <w:u w:val="single"/>
        </w:rPr>
      </w:pPr>
      <w:r>
        <w:rPr>
          <w:rFonts w:cs="Times New Roman" w:ascii="Times New Roman" w:hAnsi="Times New Roman"/>
          <w:sz w:val="28"/>
          <w:szCs w:val="28"/>
        </w:rPr>
        <w:t>Marina is nog steeds actief met het organiseren van Bijbelscholen. Ook is zij nog steeds betrokken bij het distribueren van hulpgoederen voor weeshuizen en het geven van voorlichting over vrouwenhandel. Zij stuurt elk kwartaal een verslag van haar activiteiten, dat we samen met de nieuwsbrief versturen. Met haar gezondheid gaat het iets beter. Zij heeft eind 2020 een maagoperatie ondergaan waarbij haar maag is weggehaald. Daarna heeft ze een aantal chemokuren moeten ondergaan omdat er vlekjes op de longen waren geconstateerd. De chemokuren zijn eind 2024 gestopt omdat deze vlekjes op de longen littekenweefsel bleek te zijn.</w:t>
      </w:r>
    </w:p>
    <w:p>
      <w:pPr>
        <w:pStyle w:val="NoSpacing"/>
        <w:rPr>
          <w:rFonts w:ascii="Times New Roman" w:hAnsi="Times New Roman" w:cs="Times New Roman"/>
          <w:sz w:val="28"/>
          <w:szCs w:val="28"/>
        </w:rPr>
      </w:pPr>
      <w:r>
        <w:rPr>
          <w:rFonts w:cs="Times New Roman" w:ascii="Times New Roman" w:hAnsi="Times New Roman"/>
          <w:bCs/>
          <w:sz w:val="28"/>
          <w:szCs w:val="28"/>
        </w:rPr>
        <w:t xml:space="preserve">We hebben regelmatig contact </w:t>
      </w:r>
      <w:r>
        <w:rPr>
          <w:rFonts w:cs="Times New Roman" w:ascii="Times New Roman" w:hAnsi="Times New Roman"/>
          <w:sz w:val="28"/>
          <w:szCs w:val="28"/>
        </w:rPr>
        <w:t xml:space="preserve">met de werkers in Bulgarije, </w:t>
      </w:r>
      <w:r>
        <w:rPr>
          <w:rFonts w:cs="Times New Roman" w:ascii="Times New Roman" w:hAnsi="Times New Roman"/>
          <w:bCs/>
          <w:sz w:val="28"/>
          <w:szCs w:val="28"/>
        </w:rPr>
        <w:t xml:space="preserve">telefonisch, via de mail en app. </w:t>
      </w:r>
    </w:p>
    <w:p>
      <w:pPr>
        <w:pStyle w:val="NoSpacing"/>
        <w:rPr>
          <w:rFonts w:ascii="Times New Roman" w:hAnsi="Times New Roman" w:cs="Times New Roman"/>
          <w:bCs/>
          <w:sz w:val="28"/>
          <w:szCs w:val="28"/>
        </w:rPr>
      </w:pPr>
      <w:r>
        <w:rPr>
          <w:rFonts w:cs="Times New Roman" w:ascii="Times New Roman" w:hAnsi="Times New Roman"/>
          <w:bCs/>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 xml:space="preserve">In 2024 zijn we als bestuur één keer bij elkaar gekomen op 11 maart 2024 om het jaarverslag en het jaarrekening te bespreken. Vaker vergaderen is niet echt nodig omdat veel zaken telefonisch of per mail geregeld kunnen worden . </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 xml:space="preserve">Financieel gezien is het vermogen van de stichting iets teruggelopen. De maandelijkse giften van mensen die het werk ondersteunen zijn iets toegenomen. </w:t>
      </w:r>
    </w:p>
    <w:p>
      <w:pPr>
        <w:pStyle w:val="NoSpacing"/>
        <w:rPr>
          <w:rFonts w:ascii="Times New Roman" w:hAnsi="Times New Roman" w:cs="Times New Roman"/>
          <w:sz w:val="28"/>
          <w:szCs w:val="28"/>
        </w:rPr>
      </w:pPr>
      <w:r>
        <w:rPr>
          <w:rFonts w:cs="Times New Roman" w:ascii="Times New Roman" w:hAnsi="Times New Roman"/>
          <w:sz w:val="28"/>
          <w:szCs w:val="28"/>
        </w:rPr>
        <w:t xml:space="preserve">Ook het afgelopen jaar mochten we weer een maandelijkse gift ontvangen van € 400 van St. Supportunity. Deze stichting zamelt geld in om projecten te ondersteunen. </w:t>
      </w:r>
    </w:p>
    <w:p>
      <w:pPr>
        <w:pStyle w:val="NoSpacing"/>
        <w:rPr>
          <w:rFonts w:ascii="Times New Roman" w:hAnsi="Times New Roman" w:cs="Times New Roman"/>
          <w:sz w:val="28"/>
          <w:szCs w:val="28"/>
        </w:rPr>
      </w:pPr>
      <w:r>
        <w:rPr>
          <w:rFonts w:cs="Times New Roman" w:ascii="Times New Roman" w:hAnsi="Times New Roman"/>
          <w:sz w:val="28"/>
          <w:szCs w:val="28"/>
        </w:rPr>
        <w:t xml:space="preserve">Voor de vakantie is er een extra bedrag overgemaakt in de zomer en een extra gift voor Kerst. </w:t>
      </w:r>
    </w:p>
    <w:p>
      <w:pPr>
        <w:pStyle w:val="NoSpacing"/>
        <w:rPr>
          <w:rFonts w:ascii="Times New Roman" w:hAnsi="Times New Roman" w:cs="Times New Roman"/>
          <w:sz w:val="28"/>
          <w:szCs w:val="28"/>
        </w:rPr>
      </w:pPr>
      <w:r>
        <w:rPr>
          <w:rFonts w:cs="Times New Roman" w:ascii="Times New Roman" w:hAnsi="Times New Roman"/>
          <w:sz w:val="28"/>
          <w:szCs w:val="28"/>
        </w:rPr>
        <w:t xml:space="preserve">In 2024 is er een collecte geweest bij de Baptisten Gemeente Op Doortocht in Ede. </w:t>
      </w:r>
    </w:p>
    <w:p>
      <w:pPr>
        <w:pStyle w:val="NormalWeb"/>
        <w:spacing w:before="280" w:after="280"/>
        <w:rPr>
          <w:rFonts w:ascii="Verdana" w:hAnsi="Verdana"/>
          <w:sz w:val="22"/>
          <w:szCs w:val="22"/>
        </w:rPr>
      </w:pPr>
      <w:r>
        <w:rPr>
          <w:sz w:val="28"/>
          <w:szCs w:val="28"/>
        </w:rPr>
        <w:t xml:space="preserve"> </w:t>
      </w:r>
    </w:p>
    <w:p>
      <w:pPr>
        <w:pStyle w:val="NormalWeb"/>
        <w:spacing w:before="280" w:after="280"/>
        <w:rPr>
          <w:rFonts w:ascii="Verdana" w:hAnsi="Verdana"/>
          <w:sz w:val="22"/>
          <w:szCs w:val="22"/>
        </w:rPr>
      </w:pPr>
      <w:r>
        <w:rPr>
          <w:sz w:val="28"/>
          <w:szCs w:val="28"/>
        </w:rPr>
        <w:t xml:space="preserve">Ook in 2024 zijn er twee nieuwsbrieven verstuurd. In deze nieuwsbrieven delen we de informatie die we krijgen over het werk en de persoonlijke omstandigheden van de werkers daar. </w:t>
      </w:r>
    </w:p>
    <w:p>
      <w:pPr>
        <w:pStyle w:val="NoSpacing"/>
        <w:rPr>
          <w:rFonts w:ascii="Times New Roman" w:hAnsi="Times New Roman" w:cs="Times New Roman"/>
          <w:sz w:val="32"/>
          <w:szCs w:val="32"/>
        </w:rPr>
      </w:pPr>
      <w:r>
        <w:rPr>
          <w:rFonts w:cs="Times New Roman" w:ascii="Times New Roman" w:hAnsi="Times New Roman"/>
          <w:b/>
          <w:sz w:val="32"/>
          <w:szCs w:val="32"/>
          <w:u w:val="single"/>
        </w:rPr>
        <w:t>De plannen voor 2025</w:t>
      </w:r>
      <w:r>
        <w:rPr>
          <w:rFonts w:cs="Times New Roman" w:ascii="Times New Roman" w:hAnsi="Times New Roman"/>
          <w:sz w:val="32"/>
          <w:szCs w:val="32"/>
        </w:rPr>
        <w:t>.</w:t>
      </w:r>
    </w:p>
    <w:p>
      <w:pPr>
        <w:pStyle w:val="NoSpacing"/>
        <w:rPr>
          <w:rFonts w:ascii="Times New Roman" w:hAnsi="Times New Roman" w:cs="Times New Roman"/>
          <w:sz w:val="28"/>
          <w:szCs w:val="28"/>
        </w:rPr>
      </w:pPr>
      <w:r>
        <w:rPr>
          <w:rFonts w:cs="Times New Roman" w:ascii="Times New Roman" w:hAnsi="Times New Roman"/>
          <w:sz w:val="28"/>
          <w:szCs w:val="28"/>
        </w:rPr>
        <w:t>Zoals al jaren het geval is blijft de belangrijkste activiteit van de</w:t>
      </w:r>
      <w:r>
        <w:rPr>
          <w:rFonts w:cs="Times New Roman" w:ascii="Times New Roman" w:hAnsi="Times New Roman"/>
          <w:b/>
          <w:color w:val="FF0000"/>
          <w:sz w:val="28"/>
          <w:szCs w:val="28"/>
        </w:rPr>
        <w:t xml:space="preserve"> </w:t>
      </w:r>
      <w:r>
        <w:rPr>
          <w:rFonts w:cs="Times New Roman" w:ascii="Times New Roman" w:hAnsi="Times New Roman"/>
          <w:sz w:val="28"/>
          <w:szCs w:val="28"/>
        </w:rPr>
        <w:t xml:space="preserve">Stichting het werven van fondsen voor het werk in Bulgarije. Dit gebeurt d.m.v. nieuwsbrieven die enkele malen per jaar voornamelijk per mail aan mensen worden verstuurd die voor dit werk bidden en het financieel ondersteunen, door persoonlijke contacten en door spreekbeurten en collectes in kerken, etc. </w:t>
      </w:r>
    </w:p>
    <w:p>
      <w:pPr>
        <w:pStyle w:val="NoSpacing"/>
        <w:rPr>
          <w:rFonts w:ascii="Times New Roman" w:hAnsi="Times New Roman" w:cs="Times New Roman"/>
          <w:sz w:val="28"/>
          <w:szCs w:val="28"/>
        </w:rPr>
      </w:pPr>
      <w:r>
        <w:rPr>
          <w:rFonts w:cs="Times New Roman" w:ascii="Times New Roman" w:hAnsi="Times New Roman"/>
          <w:sz w:val="28"/>
          <w:szCs w:val="28"/>
        </w:rPr>
        <w:t xml:space="preserve">Voor 2025 hebben </w:t>
      </w:r>
      <w:r>
        <w:rPr>
          <w:rFonts w:cs="Times New Roman" w:ascii="Times New Roman" w:hAnsi="Times New Roman"/>
          <w:sz w:val="28"/>
          <w:szCs w:val="28"/>
        </w:rPr>
        <w:t xml:space="preserve">we </w:t>
      </w:r>
      <w:r>
        <w:rPr>
          <w:rFonts w:cs="Times New Roman" w:ascii="Times New Roman" w:hAnsi="Times New Roman"/>
          <w:sz w:val="28"/>
          <w:szCs w:val="28"/>
        </w:rPr>
        <w:t xml:space="preserve">opnieuw een aanvraag voor ondersteuning ingediend bij de Stichting Supportunity. </w:t>
      </w:r>
    </w:p>
    <w:p>
      <w:pPr>
        <w:pStyle w:val="NoSpacing"/>
        <w:rPr>
          <w:rFonts w:ascii="Times New Roman" w:hAnsi="Times New Roman" w:cs="Times New Roman"/>
          <w:sz w:val="28"/>
          <w:szCs w:val="28"/>
        </w:rPr>
      </w:pPr>
      <w:r>
        <w:rPr>
          <w:rFonts w:cs="Times New Roman" w:ascii="Times New Roman" w:hAnsi="Times New Roman"/>
          <w:sz w:val="28"/>
          <w:szCs w:val="28"/>
        </w:rPr>
        <w:t xml:space="preserve">Daarnaast is er voor 2025 een collecte gepland bij de Baptisten Gemeente Op Doortocht in Ede. </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 xml:space="preserve">Het bezoek aan Bulgarije in 2024 kon helaas niet doorgaan wegens ziekte en een operatie van de heer Woning. Voor 2025 is er opnieuw een bezoek gepland, van 24 april t/m 8 mei.  De heer Woning en zijn echtgenote hopen dan de werkers in Bulgarije weer te bezoeken. Ze zullen eerst 5 dagen in Russe zijn bij Fevzi en Necmiye en Gülçinar zijn en daarna Marina in Plovdiv bezoeken. </w:t>
      </w:r>
    </w:p>
    <w:p>
      <w:pPr>
        <w:pStyle w:val="NoSpacing"/>
        <w:rPr>
          <w:rFonts w:ascii="Times New Roman" w:hAnsi="Times New Roman" w:cs="Times New Roman"/>
          <w:sz w:val="28"/>
          <w:szCs w:val="28"/>
        </w:rPr>
      </w:pPr>
      <w:r>
        <w:rPr>
          <w:rFonts w:cs="Times New Roman" w:ascii="Times New Roman" w:hAnsi="Times New Roman"/>
          <w:sz w:val="28"/>
          <w:szCs w:val="28"/>
        </w:rPr>
        <w:t xml:space="preserve"> </w:t>
      </w:r>
    </w:p>
    <w:p>
      <w:pPr>
        <w:pStyle w:val="NoSpacing"/>
        <w:rPr>
          <w:rFonts w:ascii="Times New Roman" w:hAnsi="Times New Roman" w:cs="Times New Roman"/>
          <w:sz w:val="28"/>
          <w:szCs w:val="28"/>
        </w:rPr>
      </w:pPr>
      <w:bookmarkStart w:id="0" w:name="_Hlk33618822"/>
      <w:r>
        <w:rPr>
          <w:rFonts w:cs="Times New Roman" w:ascii="Times New Roman" w:hAnsi="Times New Roman"/>
          <w:sz w:val="28"/>
          <w:szCs w:val="28"/>
        </w:rPr>
        <w:t xml:space="preserve">Op onze website </w:t>
      </w:r>
      <w:hyperlink r:id="rId2">
        <w:r>
          <w:rPr>
            <w:rStyle w:val="Hyperlink"/>
            <w:rFonts w:cs="Times New Roman" w:ascii="Times New Roman" w:hAnsi="Times New Roman"/>
            <w:sz w:val="28"/>
            <w:szCs w:val="28"/>
          </w:rPr>
          <w:t>www.stichtingmujde.nl</w:t>
        </w:r>
      </w:hyperlink>
      <w:r>
        <w:rPr>
          <w:rStyle w:val="Hyperlink"/>
          <w:rFonts w:cs="Times New Roman" w:ascii="Times New Roman" w:hAnsi="Times New Roman"/>
          <w:color w:val="auto"/>
          <w:sz w:val="28"/>
          <w:szCs w:val="28"/>
          <w:u w:val="none"/>
        </w:rPr>
        <w:t xml:space="preserve"> kunt u</w:t>
      </w:r>
      <w:r>
        <w:rPr>
          <w:rFonts w:cs="Times New Roman" w:ascii="Times New Roman" w:hAnsi="Times New Roman"/>
          <w:sz w:val="28"/>
          <w:szCs w:val="28"/>
        </w:rPr>
        <w:t xml:space="preserve"> o.a. foto’s, nieuwbrieven, etc. bekijken. </w:t>
      </w:r>
      <w:bookmarkEnd w:id="0"/>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We zijn God dankbaar voor wat we het afgelopen jaar hebben kunnen doen.</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Namens het bestuur van Stichting Müjde,</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W.Woning,</w:t>
      </w:r>
    </w:p>
    <w:p>
      <w:pPr>
        <w:pStyle w:val="NoSpacing"/>
        <w:rPr>
          <w:rFonts w:ascii="Times New Roman" w:hAnsi="Times New Roman" w:cs="Times New Roman"/>
          <w:sz w:val="28"/>
          <w:szCs w:val="28"/>
        </w:rPr>
      </w:pPr>
      <w:r>
        <w:rPr>
          <w:rFonts w:cs="Times New Roman" w:ascii="Times New Roman" w:hAnsi="Times New Roman"/>
          <w:sz w:val="28"/>
          <w:szCs w:val="28"/>
        </w:rPr>
        <w:t>Voorzitter</w:t>
      </w:r>
    </w:p>
    <w:p>
      <w:pPr>
        <w:pStyle w:val="NoSpacing"/>
        <w:rPr>
          <w:rFonts w:ascii="Times New Roman" w:hAnsi="Times New Roman" w:cs="Times New Roman"/>
          <w:sz w:val="28"/>
          <w:szCs w:val="28"/>
        </w:rPr>
      </w:pPr>
      <w:r>
        <w:rPr>
          <w:rFonts w:cs="Times New Roman" w:ascii="Times New Roman" w:hAnsi="Times New Roman"/>
          <w:sz w:val="28"/>
          <w:szCs w:val="28"/>
        </w:rPr>
      </w:r>
    </w:p>
    <w:p>
      <w:pPr>
        <w:pStyle w:val="NoSpacing"/>
        <w:rPr>
          <w:rFonts w:ascii="Times New Roman" w:hAnsi="Times New Roman" w:cs="Times New Roman"/>
          <w:sz w:val="28"/>
          <w:szCs w:val="28"/>
        </w:rPr>
      </w:pPr>
      <w:r>
        <w:rPr>
          <w:rFonts w:cs="Times New Roman" w:ascii="Times New Roman" w:hAnsi="Times New Roman"/>
          <w:sz w:val="28"/>
          <w:szCs w:val="28"/>
        </w:rPr>
        <w:t>Ede, 25 mei 2025</w:t>
      </w:r>
    </w:p>
    <w:sectPr>
      <w:footerReference w:type="even" r:id="rId3"/>
      <w:footerReference w:type="default" r:id="rId4"/>
      <w:footerReference w:type="first" r:id="rId5"/>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59365974"/>
    </w:sdtPr>
    <w:sdtContent>
      <w:p>
        <w:pPr>
          <w:pStyle w:val="Foo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59365974"/>
    </w:sdtPr>
    <w:sdtContent>
      <w:p>
        <w:pPr>
          <w:pStyle w:val="Foo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201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574fe0"/>
    <w:rPr>
      <w:color w:themeColor="hyperlink" w:val="0000FF"/>
      <w:u w:val="single"/>
    </w:rPr>
  </w:style>
  <w:style w:type="character" w:styleId="Onopgelostemelding1" w:customStyle="1">
    <w:name w:val="Onopgeloste melding1"/>
    <w:basedOn w:val="DefaultParagraphFont"/>
    <w:uiPriority w:val="99"/>
    <w:semiHidden/>
    <w:unhideWhenUsed/>
    <w:qFormat/>
    <w:rsid w:val="00574fe0"/>
    <w:rPr>
      <w:color w:val="808080"/>
      <w:shd w:fill="E6E6E6" w:val="clear"/>
    </w:rPr>
  </w:style>
  <w:style w:type="character" w:styleId="KoptekstChar" w:customStyle="1">
    <w:name w:val="Koptekst Char"/>
    <w:basedOn w:val="DefaultParagraphFont"/>
    <w:uiPriority w:val="99"/>
    <w:qFormat/>
    <w:rsid w:val="00be429a"/>
    <w:rPr/>
  </w:style>
  <w:style w:type="character" w:styleId="VoettekstChar" w:customStyle="1">
    <w:name w:val="Voettekst Char"/>
    <w:basedOn w:val="DefaultParagraphFont"/>
    <w:uiPriority w:val="99"/>
    <w:qFormat/>
    <w:rsid w:val="00be429a"/>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Kopuser">
    <w:name w:val="Kop (user)"/>
    <w:basedOn w:val="Normal"/>
    <w:next w:val="BodyText"/>
    <w:qFormat/>
    <w:pPr>
      <w:keepNext w:val="true"/>
      <w:spacing w:before="240" w:after="120"/>
    </w:pPr>
    <w:rPr>
      <w:rFonts w:ascii="Liberation Sans" w:hAnsi="Liberation Sans" w:eastAsia="Microsoft YaHei" w:cs="Lucida Sans"/>
      <w:sz w:val="28"/>
      <w:szCs w:val="28"/>
    </w:rPr>
  </w:style>
  <w:style w:type="paragraph" w:styleId="NoSpacing">
    <w:name w:val="No Spacing"/>
    <w:uiPriority w:val="1"/>
    <w:qFormat/>
    <w:rsid w:val="00054c1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paragraph" w:styleId="Koptekstenvoettekstuser">
    <w:name w:val="Koptekst en voettekst (user)"/>
    <w:basedOn w:val="Normal"/>
    <w:qFormat/>
    <w:pPr/>
    <w:rPr/>
  </w:style>
  <w:style w:type="paragraph" w:styleId="Koptekstenvoettekst">
    <w:name w:val="Koptekst en voettekst"/>
    <w:basedOn w:val="Normal"/>
    <w:qFormat/>
    <w:pPr/>
    <w:rPr/>
  </w:style>
  <w:style w:type="paragraph" w:styleId="Header">
    <w:name w:val="header"/>
    <w:basedOn w:val="Normal"/>
    <w:link w:val="KoptekstChar"/>
    <w:uiPriority w:val="99"/>
    <w:unhideWhenUsed/>
    <w:rsid w:val="00be429a"/>
    <w:pPr>
      <w:tabs>
        <w:tab w:val="clear" w:pos="708"/>
        <w:tab w:val="center" w:pos="4536" w:leader="none"/>
        <w:tab w:val="right" w:pos="9072" w:leader="none"/>
      </w:tabs>
      <w:spacing w:lineRule="auto" w:line="240" w:before="0" w:after="0"/>
    </w:pPr>
    <w:rPr/>
  </w:style>
  <w:style w:type="paragraph" w:styleId="Footer">
    <w:name w:val="footer"/>
    <w:basedOn w:val="Normal"/>
    <w:link w:val="VoettekstChar"/>
    <w:uiPriority w:val="99"/>
    <w:unhideWhenUsed/>
    <w:rsid w:val="00be429a"/>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unhideWhenUsed/>
    <w:qFormat/>
    <w:rsid w:val="00f95c81"/>
    <w:pPr>
      <w:spacing w:lineRule="auto" w:line="240" w:beforeAutospacing="1" w:afterAutospacing="1"/>
    </w:pPr>
    <w:rPr>
      <w:rFonts w:ascii="Times New Roman" w:hAnsi="Times New Roman" w:eastAsia="Times New Roman" w:cs="Times New Roman"/>
      <w:sz w:val="24"/>
      <w:szCs w:val="24"/>
      <w:lang w:eastAsia="nl-NL"/>
    </w:rPr>
  </w:style>
  <w:style w:type="numbering" w:styleId="Geenlijstuser" w:default="1">
    <w:name w:val="Geen lijst (user)"/>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ichtingmujde.nl/"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LibreOffice/25.2.3.2$Windows_X86_64 LibreOffice_project/bbb074479178df812d175f709636b368952c2ce3</Application>
  <AppVersion>15.0000</AppVersion>
  <Pages>2</Pages>
  <Words>552</Words>
  <Characters>2886</Characters>
  <CharactersWithSpaces>3430</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2025-05-26T13:27:00Z</dcterms:created>
  <dc:creator>wolter</dc:creator>
  <dc:description/>
  <dc:language>nl-NL</dc:language>
  <cp:lastModifiedBy/>
  <cp:lastPrinted>2022-05-08T15:55:00Z</cp:lastPrinted>
  <dcterms:modified xsi:type="dcterms:W3CDTF">2025-06-04T11:13:07Z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